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7888" w14:textId="77777777" w:rsidR="009D587D" w:rsidRPr="00541E4C" w:rsidRDefault="009D587D" w:rsidP="009D587D">
      <w:pPr>
        <w:jc w:val="center"/>
        <w:outlineLvl w:val="0"/>
        <w:rPr>
          <w:rFonts w:cs="Calibri"/>
          <w:b/>
          <w:bCs/>
          <w:kern w:val="36"/>
          <w:sz w:val="22"/>
          <w:szCs w:val="22"/>
        </w:rPr>
      </w:pPr>
      <w:r w:rsidRPr="00541E4C">
        <w:rPr>
          <w:rFonts w:cs="Calibri"/>
          <w:b/>
          <w:bCs/>
          <w:kern w:val="36"/>
          <w:sz w:val="22"/>
          <w:szCs w:val="22"/>
        </w:rPr>
        <w:t xml:space="preserve">KLAUZULA INFORMACYJNA DOTYCZĄCA PRZEPROWADZENIA </w:t>
      </w:r>
      <w:r w:rsidRPr="00541E4C">
        <w:rPr>
          <w:rFonts w:cs="Calibri"/>
          <w:b/>
          <w:bCs/>
          <w:kern w:val="36"/>
          <w:sz w:val="22"/>
          <w:szCs w:val="22"/>
        </w:rPr>
        <w:br/>
        <w:t>NABORU CZŁONKÓW DO KOMISJI KONKURSOWEJ</w:t>
      </w:r>
    </w:p>
    <w:p w14:paraId="28FEB460" w14:textId="77777777" w:rsidR="009D587D" w:rsidRPr="00541E4C" w:rsidRDefault="009D587D" w:rsidP="009D587D">
      <w:pPr>
        <w:jc w:val="center"/>
        <w:outlineLvl w:val="0"/>
        <w:rPr>
          <w:rFonts w:cs="Calibri"/>
          <w:i/>
          <w:iCs/>
          <w:sz w:val="22"/>
          <w:szCs w:val="22"/>
        </w:rPr>
      </w:pPr>
    </w:p>
    <w:p w14:paraId="4E5A9ED7" w14:textId="77777777" w:rsidR="009D587D" w:rsidRPr="00541E4C" w:rsidRDefault="009D587D" w:rsidP="009D587D">
      <w:pPr>
        <w:spacing w:line="288" w:lineRule="auto"/>
        <w:ind w:firstLine="708"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(dalej: </w:t>
      </w:r>
      <w:r w:rsidRPr="00541E4C">
        <w:rPr>
          <w:rFonts w:cs="Calibri"/>
          <w:b/>
          <w:sz w:val="20"/>
          <w:szCs w:val="20"/>
          <w:u w:val="single"/>
        </w:rPr>
        <w:t>RODO</w:t>
      </w:r>
      <w:r w:rsidRPr="00541E4C">
        <w:rPr>
          <w:rFonts w:cs="Calibri"/>
          <w:sz w:val="20"/>
          <w:szCs w:val="20"/>
        </w:rPr>
        <w:t>) uprzejmie informuję, iż:</w:t>
      </w:r>
    </w:p>
    <w:p w14:paraId="058C8164" w14:textId="77777777" w:rsidR="009D587D" w:rsidRPr="00541E4C" w:rsidRDefault="009D587D" w:rsidP="009D587D">
      <w:pPr>
        <w:spacing w:line="288" w:lineRule="auto"/>
        <w:jc w:val="both"/>
        <w:rPr>
          <w:rFonts w:cs="Calibri"/>
          <w:sz w:val="20"/>
          <w:szCs w:val="20"/>
        </w:rPr>
      </w:pPr>
    </w:p>
    <w:p w14:paraId="7A4C804A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Administratorem Pani/Pana d</w:t>
      </w:r>
      <w:r>
        <w:rPr>
          <w:rFonts w:cs="Calibri"/>
          <w:sz w:val="20"/>
          <w:szCs w:val="20"/>
        </w:rPr>
        <w:t>anych osobowych jest Gmina Bobowa</w:t>
      </w:r>
      <w:r w:rsidRPr="00541E4C">
        <w:rPr>
          <w:rFonts w:cs="Calibri"/>
          <w:sz w:val="20"/>
          <w:szCs w:val="20"/>
        </w:rPr>
        <w:t xml:space="preserve"> reprez</w:t>
      </w:r>
      <w:r>
        <w:rPr>
          <w:rFonts w:cs="Calibri"/>
          <w:sz w:val="20"/>
          <w:szCs w:val="20"/>
        </w:rPr>
        <w:t>entowana przez Burmistrza Bobowej</w:t>
      </w:r>
      <w:r w:rsidRPr="00541E4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Wacława Ligęzę</w:t>
      </w:r>
      <w:r w:rsidRPr="00541E4C">
        <w:rPr>
          <w:rFonts w:cs="Calibri"/>
          <w:sz w:val="20"/>
          <w:szCs w:val="20"/>
        </w:rPr>
        <w:t xml:space="preserve">, ul. Rynek </w:t>
      </w:r>
      <w:r>
        <w:rPr>
          <w:rFonts w:cs="Calibri"/>
          <w:sz w:val="20"/>
          <w:szCs w:val="20"/>
        </w:rPr>
        <w:t>21, 38-350 Bobowa</w:t>
      </w:r>
      <w:r w:rsidRPr="00541E4C">
        <w:rPr>
          <w:rFonts w:cs="Calibri"/>
          <w:sz w:val="20"/>
          <w:szCs w:val="20"/>
        </w:rPr>
        <w:t xml:space="preserve">, adres e-mail: </w:t>
      </w:r>
      <w:hyperlink r:id="rId5" w:history="1">
        <w:r w:rsidRPr="007637DC">
          <w:rPr>
            <w:rStyle w:val="Hipercze"/>
            <w:rFonts w:cs="Calibri"/>
            <w:sz w:val="20"/>
            <w:szCs w:val="20"/>
          </w:rPr>
          <w:t>um@bobowa.pl</w:t>
        </w:r>
      </w:hyperlink>
      <w:r>
        <w:rPr>
          <w:rFonts w:cs="Calibri"/>
          <w:sz w:val="20"/>
          <w:szCs w:val="20"/>
        </w:rPr>
        <w:t>; tel. 18 35 14 300</w:t>
      </w:r>
      <w:r w:rsidRPr="00541E4C">
        <w:rPr>
          <w:rFonts w:cs="Calibri"/>
          <w:sz w:val="20"/>
          <w:szCs w:val="20"/>
        </w:rPr>
        <w:t>.</w:t>
      </w:r>
    </w:p>
    <w:p w14:paraId="63E2821A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 xml:space="preserve">Administrator wyznaczył inspektora ochrony danych, z którym można się </w:t>
      </w:r>
      <w:r>
        <w:rPr>
          <w:rFonts w:cs="Calibri"/>
          <w:sz w:val="20"/>
          <w:szCs w:val="20"/>
        </w:rPr>
        <w:t>skontaktować poprzez email: ewlud@bobowa</w:t>
      </w:r>
      <w:r w:rsidRPr="00541E4C">
        <w:rPr>
          <w:rFonts w:cs="Calibri"/>
          <w:sz w:val="20"/>
          <w:szCs w:val="20"/>
        </w:rPr>
        <w:t xml:space="preserve">.pl; listownie na podany wyżej adres Administratora Danych z dopiskiem „Inspektor Ochrony Danych”; telefonicznie pod numerem </w:t>
      </w:r>
      <w:r>
        <w:rPr>
          <w:rFonts w:cs="Calibri"/>
          <w:sz w:val="20"/>
          <w:szCs w:val="20"/>
        </w:rPr>
        <w:t>18 35 14 300.</w:t>
      </w:r>
    </w:p>
    <w:p w14:paraId="03A61CF4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 xml:space="preserve">Pani/Pana dane osobowe będą przetwarzane w celu realizacji ustawowych zadań urzędu tj. przeprowadzenia naboru członków do Komisji Konkursowej powołanej na podstawie art. 15 ust. 2a i 2d ustawy z dnia </w:t>
      </w:r>
      <w:r w:rsidRPr="00541E4C">
        <w:rPr>
          <w:rFonts w:cs="Calibri"/>
          <w:sz w:val="20"/>
          <w:szCs w:val="20"/>
        </w:rPr>
        <w:br/>
        <w:t>24 kwietnia 2003 roku o działalności pożytku publicznego</w:t>
      </w:r>
      <w:r>
        <w:rPr>
          <w:rFonts w:cs="Calibri"/>
          <w:sz w:val="20"/>
          <w:szCs w:val="20"/>
        </w:rPr>
        <w:t xml:space="preserve"> i o wolontariacie (Dz.U. z 2020</w:t>
      </w:r>
      <w:r w:rsidRPr="00541E4C">
        <w:rPr>
          <w:rFonts w:cs="Calibri"/>
          <w:sz w:val="20"/>
          <w:szCs w:val="20"/>
        </w:rPr>
        <w:t xml:space="preserve"> r., poz. </w:t>
      </w:r>
      <w:r>
        <w:rPr>
          <w:rFonts w:cs="Calibri"/>
          <w:sz w:val="20"/>
          <w:szCs w:val="20"/>
        </w:rPr>
        <w:t>1057</w:t>
      </w:r>
      <w:r w:rsidRPr="00541E4C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  <w:r w:rsidRPr="00541E4C">
        <w:rPr>
          <w:rFonts w:cs="Calibri"/>
          <w:sz w:val="20"/>
          <w:szCs w:val="20"/>
        </w:rPr>
        <w:t xml:space="preserve"> Podstawę prawną przetwarzania danych osobowych stanowi udzielona przez Panią/Pana zgoda </w:t>
      </w:r>
      <w:r w:rsidRPr="00541E4C">
        <w:rPr>
          <w:rFonts w:cs="Calibri"/>
          <w:sz w:val="20"/>
          <w:szCs w:val="20"/>
        </w:rPr>
        <w:br/>
        <w:t>na przetwarzanie danych osobowych w/w celu - art. 6 ust. 1 lit. a RODO.</w:t>
      </w:r>
    </w:p>
    <w:p w14:paraId="16B179A3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Pani/Pana dane osobowe nie będą przekazywane innym podmiotom, jednakże w przypadku spełnienia wymagań i powołania Pani/Pana na członka komisji konkursowej Pani/Pana i</w:t>
      </w:r>
      <w:bookmarkStart w:id="0" w:name="_GoBack"/>
      <w:bookmarkEnd w:id="0"/>
      <w:r w:rsidRPr="00541E4C">
        <w:rPr>
          <w:rFonts w:cs="Calibri"/>
          <w:sz w:val="20"/>
          <w:szCs w:val="20"/>
        </w:rPr>
        <w:t>mię i nazwisko zostanie ujawnione w stosownym zarządzeniu powołującym komisję konkursową.</w:t>
      </w:r>
    </w:p>
    <w:p w14:paraId="31941026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Administrator danych nie zamierza przekazywać danych osobowych do państwa trzeciego lub organizacji międzynarodowej.</w:t>
      </w:r>
    </w:p>
    <w:p w14:paraId="183C428C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Podanie danych jest niezbędne do realizacji celów wymienionych w pkt. 3 i jest Pani/Pan zobowiązana/-</w:t>
      </w:r>
      <w:proofErr w:type="spellStart"/>
      <w:r w:rsidRPr="00541E4C">
        <w:rPr>
          <w:rFonts w:cs="Calibri"/>
          <w:sz w:val="20"/>
          <w:szCs w:val="20"/>
        </w:rPr>
        <w:t>ny</w:t>
      </w:r>
      <w:proofErr w:type="spellEnd"/>
      <w:r w:rsidRPr="00541E4C">
        <w:rPr>
          <w:rFonts w:cs="Calibri"/>
          <w:sz w:val="20"/>
          <w:szCs w:val="20"/>
        </w:rPr>
        <w:t xml:space="preserve"> </w:t>
      </w:r>
      <w:r w:rsidRPr="00541E4C">
        <w:rPr>
          <w:rFonts w:cs="Calibri"/>
          <w:bCs/>
          <w:sz w:val="20"/>
          <w:szCs w:val="20"/>
        </w:rPr>
        <w:t>ich wskazania</w:t>
      </w:r>
      <w:r w:rsidRPr="00541E4C">
        <w:rPr>
          <w:rFonts w:cs="Calibri"/>
          <w:sz w:val="20"/>
          <w:szCs w:val="20"/>
        </w:rPr>
        <w:t>, a niepodanie danych osobowych spowoduje nierozpatrzenie Pani/Pana kandydatury.</w:t>
      </w:r>
    </w:p>
    <w:p w14:paraId="5AD1A5F0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 xml:space="preserve">Pani/Pana dane osobowe będą przetwarzane przez czas trwania naboru na członka i realizacji prac komisji konkursowej oraz przechowywane zgodnie z przepisami prawa dotyczącymi archiwizacji, a w szczególności </w:t>
      </w:r>
      <w:r w:rsidRPr="00541E4C">
        <w:rPr>
          <w:rFonts w:cs="Calibri"/>
          <w:sz w:val="20"/>
          <w:szCs w:val="20"/>
        </w:rPr>
        <w:br/>
        <w:t xml:space="preserve">z Rozporządzeniem Prezesa Rady Ministrów z dnia 18 stycznia 2011 roku w sprawie instrukcji kancelaryjnej, jednolitych rzeczowych wykazów akt oraz instrukcji w sprawie organizacji i zakresu działania archiwów zakładowych (Dz.U. Nr 14, poz. 67 z </w:t>
      </w:r>
      <w:proofErr w:type="spellStart"/>
      <w:r w:rsidRPr="00541E4C">
        <w:rPr>
          <w:rFonts w:cs="Calibri"/>
          <w:sz w:val="20"/>
          <w:szCs w:val="20"/>
        </w:rPr>
        <w:t>późn</w:t>
      </w:r>
      <w:proofErr w:type="spellEnd"/>
      <w:r w:rsidRPr="00541E4C">
        <w:rPr>
          <w:rFonts w:cs="Calibri"/>
          <w:sz w:val="20"/>
          <w:szCs w:val="20"/>
        </w:rPr>
        <w:t>. zm.).</w:t>
      </w:r>
    </w:p>
    <w:p w14:paraId="37D7C10E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Ma Pani/Pan prawo dostępu do treści swoich danych osobowych oraz prawo żądania ich sprostowania, usunięcia lub ograniczenia przetwarzania, prawo do wniesienia sprzeciwu wobec przetwarzania, a także prawo do przenoszenia danych.</w:t>
      </w:r>
    </w:p>
    <w:p w14:paraId="6B15F9E5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Ma Pani / Pan prawo wycofać zgodę na przetwarzanie danych w dobrowolnym momencie</w:t>
      </w:r>
      <w:r w:rsidRPr="00541E4C">
        <w:rPr>
          <w:rFonts w:cs="Calibri"/>
          <w:sz w:val="20"/>
          <w:szCs w:val="20"/>
          <w:lang w:eastAsia="ar-SA"/>
        </w:rPr>
        <w:t xml:space="preserve"> </w:t>
      </w:r>
      <w:r w:rsidRPr="00541E4C">
        <w:rPr>
          <w:rFonts w:cs="Calibri"/>
          <w:sz w:val="20"/>
          <w:szCs w:val="20"/>
        </w:rPr>
        <w:t xml:space="preserve">bez wpływu </w:t>
      </w:r>
      <w:r w:rsidRPr="00541E4C">
        <w:rPr>
          <w:rFonts w:cs="Calibri"/>
          <w:sz w:val="20"/>
          <w:szCs w:val="20"/>
        </w:rPr>
        <w:br/>
        <w:t>na zgodność z prawem przetwarzania, którego dokonano na podstawie zgody przed jej cofnięciem.</w:t>
      </w:r>
    </w:p>
    <w:p w14:paraId="4520AECB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Przysługuje Pani/Panu prawo wniesienia skargi do organu nadzorczego (Prezes Urzędu Ochrony Danych Osobowych z siedzibą przy ul. Stawki 2, 00 - 193 Warszawa), jeśli Pani/Pana zdaniem przetwarzanie danych osobowych narusza przepisy prawa.</w:t>
      </w:r>
    </w:p>
    <w:p w14:paraId="11DE6B1B" w14:textId="77777777" w:rsidR="009D587D" w:rsidRPr="00541E4C" w:rsidRDefault="009D587D" w:rsidP="009D587D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cs="Calibri"/>
          <w:sz w:val="20"/>
          <w:szCs w:val="20"/>
        </w:rPr>
      </w:pPr>
      <w:r w:rsidRPr="00541E4C">
        <w:rPr>
          <w:rFonts w:cs="Calibri"/>
          <w:sz w:val="20"/>
          <w:szCs w:val="20"/>
        </w:rPr>
        <w:t>Pani/Pana dane osobowe nie będą wykorzystywane do zautomatyzowanego podejmowania decyzji ani profilowania.</w:t>
      </w:r>
    </w:p>
    <w:p w14:paraId="1CBF979E" w14:textId="77777777" w:rsidR="009D587D" w:rsidRPr="00541E4C" w:rsidRDefault="009D587D" w:rsidP="009D587D">
      <w:pPr>
        <w:rPr>
          <w:rFonts w:cs="Calibri"/>
        </w:rPr>
      </w:pPr>
    </w:p>
    <w:p w14:paraId="7D2853B3" w14:textId="77777777" w:rsidR="009D587D" w:rsidRPr="00541E4C" w:rsidRDefault="009D587D" w:rsidP="009D587D">
      <w:pPr>
        <w:rPr>
          <w:rFonts w:cs="Calibri"/>
        </w:rPr>
      </w:pPr>
    </w:p>
    <w:p w14:paraId="0F1FE8ED" w14:textId="77777777" w:rsidR="009D587D" w:rsidRPr="00541E4C" w:rsidRDefault="009D587D" w:rsidP="009D587D">
      <w:pPr>
        <w:ind w:left="4248" w:firstLine="708"/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 xml:space="preserve">       ……………………………………………………….</w:t>
      </w:r>
    </w:p>
    <w:p w14:paraId="563778FB" w14:textId="77777777" w:rsidR="009D587D" w:rsidRPr="00541E4C" w:rsidRDefault="009D587D" w:rsidP="009D587D">
      <w:pPr>
        <w:ind w:left="4956" w:firstLine="708"/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>(data i podpis kandydata)</w:t>
      </w:r>
    </w:p>
    <w:p w14:paraId="29290775" w14:textId="77777777" w:rsidR="009D587D" w:rsidRDefault="009D587D" w:rsidP="009D587D">
      <w:pPr>
        <w:jc w:val="center"/>
        <w:rPr>
          <w:b/>
        </w:rPr>
      </w:pPr>
    </w:p>
    <w:p w14:paraId="35E7061B" w14:textId="77777777" w:rsidR="0008528B" w:rsidRDefault="0008528B"/>
    <w:sectPr w:rsidR="0008528B" w:rsidSect="00591C93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E002" w14:textId="3A4AEE70" w:rsidR="00122114" w:rsidRPr="00E12875" w:rsidRDefault="009D587D" w:rsidP="00122114">
    <w:pPr>
      <w:pStyle w:val="Stopka"/>
      <w:jc w:val="center"/>
      <w:rPr>
        <w:sz w:val="16"/>
        <w:szCs w:val="16"/>
      </w:rPr>
    </w:pPr>
    <w:r w:rsidRPr="00E1287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FD7EA" wp14:editId="49E6E779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715000" cy="0"/>
              <wp:effectExtent l="9525" t="12065" r="9525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2049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"/>
          </w:pict>
        </mc:Fallback>
      </mc:AlternateContent>
    </w:r>
    <w:r w:rsidRPr="00E12875">
      <w:rPr>
        <w:sz w:val="16"/>
        <w:szCs w:val="16"/>
      </w:rPr>
      <w:t xml:space="preserve">Projekt pn. </w:t>
    </w:r>
    <w:r w:rsidRPr="00E12875">
      <w:rPr>
        <w:rFonts w:cs="ArialMT"/>
        <w:sz w:val="16"/>
        <w:szCs w:val="16"/>
      </w:rPr>
      <w:t>"</w:t>
    </w:r>
    <w:r w:rsidRPr="00E12875">
      <w:rPr>
        <w:rFonts w:cs="ArialMT"/>
        <w:sz w:val="16"/>
        <w:szCs w:val="16"/>
      </w:rPr>
      <w:t>Aktywny senior</w:t>
    </w:r>
    <w:r w:rsidRPr="00E12875">
      <w:rPr>
        <w:rFonts w:cs="ArialMT"/>
        <w:sz w:val="16"/>
        <w:szCs w:val="16"/>
      </w:rPr>
      <w:t xml:space="preserve">" </w:t>
    </w:r>
    <w:r w:rsidRPr="00E12875">
      <w:rPr>
        <w:sz w:val="16"/>
        <w:szCs w:val="16"/>
      </w:rPr>
      <w:t xml:space="preserve"> współfinansowany ze środków Eur</w:t>
    </w:r>
    <w:r>
      <w:rPr>
        <w:sz w:val="16"/>
        <w:szCs w:val="16"/>
      </w:rPr>
      <w:t xml:space="preserve">opejskiego </w:t>
    </w:r>
    <w:r>
      <w:rPr>
        <w:sz w:val="16"/>
        <w:szCs w:val="16"/>
      </w:rPr>
      <w:t>Funduszu Społecznego</w:t>
    </w:r>
    <w:r w:rsidRPr="00E12875">
      <w:rPr>
        <w:sz w:val="16"/>
        <w:szCs w:val="16"/>
      </w:rPr>
      <w:t>.</w:t>
    </w:r>
  </w:p>
  <w:p w14:paraId="13F8903C" w14:textId="77777777" w:rsidR="00122114" w:rsidRPr="00E12875" w:rsidRDefault="009D587D" w:rsidP="00122114">
    <w:pPr>
      <w:pStyle w:val="Stopka"/>
      <w:jc w:val="center"/>
      <w:rPr>
        <w:sz w:val="16"/>
        <w:szCs w:val="16"/>
      </w:rPr>
    </w:pPr>
    <w:r w:rsidRPr="00E12875">
      <w:rPr>
        <w:sz w:val="16"/>
        <w:szCs w:val="16"/>
      </w:rPr>
      <w:t xml:space="preserve">Biuro projektu: </w:t>
    </w:r>
    <w:r w:rsidRPr="00E12875">
      <w:rPr>
        <w:sz w:val="16"/>
        <w:szCs w:val="16"/>
      </w:rPr>
      <w:t xml:space="preserve">Ośrodek Pomocy Społecznej w </w:t>
    </w:r>
    <w:r w:rsidRPr="00E12875">
      <w:rPr>
        <w:sz w:val="16"/>
        <w:szCs w:val="16"/>
      </w:rPr>
      <w:t xml:space="preserve">Bobowej, 38-350 Bobowa, ul. Rynek 21, </w:t>
    </w:r>
    <w:r w:rsidRPr="00E12875">
      <w:rPr>
        <w:sz w:val="16"/>
        <w:szCs w:val="16"/>
      </w:rPr>
      <w:t>tel./fax.</w:t>
    </w:r>
    <w:r w:rsidRPr="00E12875">
      <w:rPr>
        <w:sz w:val="16"/>
        <w:szCs w:val="16"/>
      </w:rPr>
      <w:t xml:space="preserve"> 18 35 14 456</w:t>
    </w:r>
    <w:r w:rsidRPr="00E12875">
      <w:rPr>
        <w:sz w:val="16"/>
        <w:szCs w:val="16"/>
      </w:rPr>
      <w:t>, e-</w:t>
    </w:r>
    <w:r w:rsidRPr="00E12875">
      <w:rPr>
        <w:sz w:val="16"/>
        <w:szCs w:val="16"/>
      </w:rPr>
      <w:t>mail: ops@bobowa.pl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923E" w14:textId="0737D069" w:rsidR="00BF1820" w:rsidRPr="00FF1545" w:rsidRDefault="009D587D" w:rsidP="00FF1545">
    <w:pPr>
      <w:pStyle w:val="Nagwek"/>
    </w:pPr>
    <w:r>
      <w:rPr>
        <w:noProof/>
      </w:rPr>
      <w:drawing>
        <wp:inline distT="0" distB="0" distL="0" distR="0" wp14:anchorId="48DAFFA1" wp14:editId="2058BC2D">
          <wp:extent cx="57531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75A96"/>
    <w:multiLevelType w:val="hybridMultilevel"/>
    <w:tmpl w:val="0C464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7D"/>
    <w:rsid w:val="0008528B"/>
    <w:rsid w:val="009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CBBA"/>
  <w15:chartTrackingRefBased/>
  <w15:docId w15:val="{77BAEA22-2C28-47F1-876A-BDE87FA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5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87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5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587D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9D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um@bob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1</cp:revision>
  <dcterms:created xsi:type="dcterms:W3CDTF">2020-08-26T09:18:00Z</dcterms:created>
  <dcterms:modified xsi:type="dcterms:W3CDTF">2020-08-26T09:20:00Z</dcterms:modified>
</cp:coreProperties>
</file>