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7E76" w14:textId="6AAEC66C" w:rsidR="00AB7CF3" w:rsidRDefault="00AB7CF3" w:rsidP="00AB7CF3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Umowa Nr </w:t>
      </w:r>
      <w:proofErr w:type="spellStart"/>
      <w:r>
        <w:t>RIiGK</w:t>
      </w:r>
      <w:proofErr w:type="spellEnd"/>
      <w:r w:rsidR="00F51FC4">
        <w:t xml:space="preserve"> </w:t>
      </w:r>
      <w:r w:rsidR="002D52D7">
        <w:t>……/2020</w:t>
      </w:r>
    </w:p>
    <w:p w14:paraId="35C6056A" w14:textId="08CA8FD3" w:rsidR="009D3744" w:rsidRDefault="009D3744" w:rsidP="009D3744"/>
    <w:p w14:paraId="5DFC3CBC" w14:textId="77777777" w:rsidR="009D3744" w:rsidRPr="009D3744" w:rsidRDefault="009D3744" w:rsidP="009D3744"/>
    <w:p w14:paraId="7592649A" w14:textId="0423918D" w:rsidR="00400BD7" w:rsidRDefault="00AB7CF3" w:rsidP="00AB7CF3">
      <w:pPr>
        <w:jc w:val="both"/>
      </w:pPr>
      <w:r>
        <w:t xml:space="preserve">zawarta w dniu </w:t>
      </w:r>
      <w:r w:rsidR="00F51FC4">
        <w:t xml:space="preserve"> 02.12.</w:t>
      </w:r>
      <w:r>
        <w:t xml:space="preserve"> 2019  roku pomiędzy Gminą Bobowa ul. Rynek 21, 38-350 Bobowa </w:t>
      </w:r>
    </w:p>
    <w:p w14:paraId="63EA42F9" w14:textId="77777777" w:rsidR="00400BD7" w:rsidRDefault="00400BD7" w:rsidP="00400BD7">
      <w:pPr>
        <w:jc w:val="both"/>
        <w:rPr>
          <w:b/>
          <w:bCs/>
        </w:rPr>
      </w:pPr>
      <w:r>
        <w:t xml:space="preserve">Nr ewidencyjny NIP: </w:t>
      </w:r>
      <w:r>
        <w:rPr>
          <w:b/>
          <w:bCs/>
        </w:rPr>
        <w:t>738-212-99-65</w:t>
      </w:r>
    </w:p>
    <w:p w14:paraId="71738054" w14:textId="0C2A5352" w:rsidR="00AB7CF3" w:rsidRDefault="00AB7CF3" w:rsidP="00AB7CF3">
      <w:pPr>
        <w:jc w:val="both"/>
      </w:pPr>
      <w:r>
        <w:t>zwaną w dalszej treści umowy „Zamawiającym” reprezentowaną przez :</w:t>
      </w:r>
    </w:p>
    <w:p w14:paraId="14A313BD" w14:textId="77777777" w:rsidR="00AB7CF3" w:rsidRDefault="00AB7CF3" w:rsidP="00AB7CF3">
      <w:pPr>
        <w:jc w:val="both"/>
        <w:rPr>
          <w:b/>
        </w:rPr>
      </w:pPr>
      <w:r>
        <w:rPr>
          <w:b/>
        </w:rPr>
        <w:t>mgr inż. Wacława Ligęzę  - Burmistrza Bobowej</w:t>
      </w:r>
    </w:p>
    <w:p w14:paraId="55E2A9E7" w14:textId="24799934" w:rsidR="00AB7CF3" w:rsidRDefault="00400BD7" w:rsidP="00AB7CF3">
      <w:pPr>
        <w:jc w:val="both"/>
      </w:pPr>
      <w:r>
        <w:t xml:space="preserve">przy kontrasygnacie </w:t>
      </w:r>
    </w:p>
    <w:p w14:paraId="67F71F34" w14:textId="7E21F25A" w:rsidR="00400BD7" w:rsidRDefault="00400BD7" w:rsidP="00AB7CF3">
      <w:pPr>
        <w:jc w:val="both"/>
      </w:pPr>
      <w:r>
        <w:t>Danuty Żarnowskiej – Skarbnika Gminy Bobowa</w:t>
      </w:r>
    </w:p>
    <w:p w14:paraId="0BDB1B3E" w14:textId="266712A5" w:rsidR="00F51FC4" w:rsidRPr="00F51FC4" w:rsidRDefault="00AB7CF3" w:rsidP="00687F25">
      <w:pPr>
        <w:jc w:val="both"/>
        <w:rPr>
          <w:b/>
        </w:rPr>
      </w:pPr>
      <w:r>
        <w:rPr>
          <w:b/>
        </w:rPr>
        <w:t>a firm</w:t>
      </w:r>
      <w:r w:rsidR="00F51FC4">
        <w:rPr>
          <w:b/>
        </w:rPr>
        <w:t xml:space="preserve">ą   </w:t>
      </w:r>
      <w:r w:rsidR="00687F25">
        <w:rPr>
          <w:b/>
        </w:rPr>
        <w:t xml:space="preserve">8 </w:t>
      </w:r>
      <w:r w:rsidR="00F51FC4">
        <w:rPr>
          <w:b/>
        </w:rPr>
        <w:t xml:space="preserve">   NIP  873-022-28-00</w:t>
      </w:r>
    </w:p>
    <w:p w14:paraId="3E32E6DA" w14:textId="77777777" w:rsidR="00326CDB" w:rsidRDefault="00326CDB" w:rsidP="00AB7CF3">
      <w:pPr>
        <w:jc w:val="both"/>
      </w:pPr>
    </w:p>
    <w:p w14:paraId="726626C7" w14:textId="4FF3272E" w:rsidR="00AB7CF3" w:rsidRDefault="00AB7CF3" w:rsidP="00AB7CF3">
      <w:pPr>
        <w:jc w:val="both"/>
      </w:pPr>
      <w:r>
        <w:t>na realizację zadania pod nazwą:</w:t>
      </w:r>
    </w:p>
    <w:p w14:paraId="53EAA00B" w14:textId="77777777" w:rsidR="00AB7CF3" w:rsidRPr="00F51FC4" w:rsidRDefault="00AB7CF3" w:rsidP="00AB7CF3">
      <w:pPr>
        <w:jc w:val="both"/>
        <w:rPr>
          <w:sz w:val="28"/>
          <w:szCs w:val="28"/>
        </w:rPr>
      </w:pPr>
    </w:p>
    <w:p w14:paraId="43D91126" w14:textId="19244425" w:rsidR="002D52D7" w:rsidRDefault="002D52D7" w:rsidP="002D52D7">
      <w:pPr>
        <w:rPr>
          <w:b/>
        </w:rPr>
      </w:pPr>
      <w:r>
        <w:rPr>
          <w:b/>
          <w:sz w:val="28"/>
          <w:szCs w:val="28"/>
        </w:rPr>
        <w:t xml:space="preserve">„Wykonanie robót remontowych II-go pietra budynku szkoły podstawowej w </w:t>
      </w:r>
      <w:proofErr w:type="spellStart"/>
      <w:r>
        <w:rPr>
          <w:b/>
          <w:sz w:val="28"/>
          <w:szCs w:val="28"/>
        </w:rPr>
        <w:t>Sędziszowej</w:t>
      </w:r>
      <w:proofErr w:type="spellEnd"/>
      <w:r>
        <w:rPr>
          <w:b/>
          <w:sz w:val="28"/>
          <w:szCs w:val="28"/>
        </w:rPr>
        <w:t xml:space="preserve"> „</w:t>
      </w:r>
    </w:p>
    <w:p w14:paraId="48956FD6" w14:textId="77777777" w:rsidR="002D52D7" w:rsidRDefault="002D52D7" w:rsidP="00326CDB">
      <w:pPr>
        <w:jc w:val="center"/>
        <w:rPr>
          <w:b/>
        </w:rPr>
      </w:pPr>
    </w:p>
    <w:p w14:paraId="31BD1D29" w14:textId="3E9A82B7" w:rsidR="00326CDB" w:rsidRDefault="00326CDB" w:rsidP="00326CDB">
      <w:pPr>
        <w:jc w:val="center"/>
        <w:rPr>
          <w:b/>
        </w:rPr>
      </w:pPr>
      <w:r>
        <w:rPr>
          <w:b/>
        </w:rPr>
        <w:t>§ 1</w:t>
      </w:r>
    </w:p>
    <w:p w14:paraId="2D6B6F25" w14:textId="77777777" w:rsidR="00326CDB" w:rsidRPr="00326CDB" w:rsidRDefault="00326CDB" w:rsidP="00326CD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17987C" w14:textId="77777777" w:rsidR="00326CDB" w:rsidRDefault="00326CDB" w:rsidP="00AB7CF3">
      <w:pPr>
        <w:jc w:val="both"/>
        <w:rPr>
          <w:b/>
        </w:rPr>
      </w:pPr>
    </w:p>
    <w:p w14:paraId="7CF6B3F9" w14:textId="3ACF05DE" w:rsidR="002D52D7" w:rsidRDefault="002D52D7" w:rsidP="002D52D7">
      <w:pPr>
        <w:spacing w:line="360" w:lineRule="auto"/>
        <w:jc w:val="both"/>
        <w:rPr>
          <w:bCs/>
        </w:rPr>
      </w:pPr>
      <w:r w:rsidRPr="007F4179">
        <w:rPr>
          <w:bCs/>
        </w:rPr>
        <w:t>W zakresie zadania s</w:t>
      </w:r>
      <w:r>
        <w:rPr>
          <w:bCs/>
        </w:rPr>
        <w:t>ą</w:t>
      </w:r>
      <w:r w:rsidRPr="007F4179">
        <w:rPr>
          <w:bCs/>
        </w:rPr>
        <w:t xml:space="preserve"> następujące roboty </w:t>
      </w:r>
      <w:r>
        <w:rPr>
          <w:bCs/>
        </w:rPr>
        <w:t>:</w:t>
      </w:r>
    </w:p>
    <w:p w14:paraId="1F634FB8" w14:textId="77777777" w:rsidR="002D52D7" w:rsidRDefault="002D52D7" w:rsidP="002D52D7">
      <w:pPr>
        <w:pStyle w:val="Akapitzlist"/>
        <w:numPr>
          <w:ilvl w:val="0"/>
          <w:numId w:val="11"/>
        </w:numPr>
        <w:suppressAutoHyphens w:val="0"/>
        <w:spacing w:after="160" w:line="360" w:lineRule="auto"/>
        <w:jc w:val="both"/>
        <w:rPr>
          <w:bCs/>
        </w:rPr>
      </w:pPr>
      <w:r>
        <w:rPr>
          <w:bCs/>
        </w:rPr>
        <w:t>Wykonanie prac rozbiórkowych,</w:t>
      </w:r>
    </w:p>
    <w:p w14:paraId="3FF60DDA" w14:textId="77777777" w:rsidR="002D52D7" w:rsidRDefault="002D52D7" w:rsidP="002D52D7">
      <w:pPr>
        <w:pStyle w:val="Akapitzlist"/>
        <w:numPr>
          <w:ilvl w:val="0"/>
          <w:numId w:val="11"/>
        </w:numPr>
        <w:suppressAutoHyphens w:val="0"/>
        <w:spacing w:after="160" w:line="360" w:lineRule="auto"/>
        <w:jc w:val="both"/>
        <w:rPr>
          <w:bCs/>
        </w:rPr>
      </w:pPr>
      <w:r>
        <w:rPr>
          <w:bCs/>
        </w:rPr>
        <w:t>Montaż stolarki drzwiowej ,</w:t>
      </w:r>
    </w:p>
    <w:p w14:paraId="5D7E2D06" w14:textId="77777777" w:rsidR="002D52D7" w:rsidRDefault="002D52D7" w:rsidP="002D52D7">
      <w:pPr>
        <w:pStyle w:val="Akapitzlist"/>
        <w:numPr>
          <w:ilvl w:val="0"/>
          <w:numId w:val="11"/>
        </w:numPr>
        <w:suppressAutoHyphens w:val="0"/>
        <w:spacing w:after="160" w:line="360" w:lineRule="auto"/>
        <w:jc w:val="both"/>
        <w:rPr>
          <w:bCs/>
        </w:rPr>
      </w:pPr>
      <w:r>
        <w:rPr>
          <w:bCs/>
        </w:rPr>
        <w:t>Wykonanie ścianek działowych z płyt gipsowo-kartonowych na ruszcie metalowym</w:t>
      </w:r>
    </w:p>
    <w:p w14:paraId="4C922E4C" w14:textId="77777777" w:rsidR="002D52D7" w:rsidRDefault="002D52D7" w:rsidP="002D52D7">
      <w:pPr>
        <w:pStyle w:val="Akapitzlist"/>
        <w:numPr>
          <w:ilvl w:val="0"/>
          <w:numId w:val="11"/>
        </w:numPr>
        <w:suppressAutoHyphens w:val="0"/>
        <w:spacing w:after="160" w:line="360" w:lineRule="auto"/>
        <w:jc w:val="both"/>
        <w:rPr>
          <w:bCs/>
        </w:rPr>
      </w:pPr>
      <w:r>
        <w:rPr>
          <w:bCs/>
        </w:rPr>
        <w:t>Wykonanie prac malarskich ścian i sufitów ,</w:t>
      </w:r>
    </w:p>
    <w:p w14:paraId="1F0701C3" w14:textId="3320F75B" w:rsidR="002D52D7" w:rsidRDefault="002D52D7" w:rsidP="002D52D7">
      <w:pPr>
        <w:pStyle w:val="Akapitzlist"/>
        <w:numPr>
          <w:ilvl w:val="0"/>
          <w:numId w:val="11"/>
        </w:numPr>
        <w:suppressAutoHyphens w:val="0"/>
        <w:spacing w:after="160" w:line="360" w:lineRule="auto"/>
        <w:jc w:val="both"/>
        <w:rPr>
          <w:bCs/>
        </w:rPr>
      </w:pPr>
      <w:r>
        <w:rPr>
          <w:bCs/>
        </w:rPr>
        <w:t xml:space="preserve">Wykonanie robót elektrycznych z montażem gniazd elektrycznych i komputerowych i modernizacją tablicy rozdzielczej </w:t>
      </w:r>
    </w:p>
    <w:p w14:paraId="12BE3282" w14:textId="5041FCB1" w:rsidR="002D52D7" w:rsidRPr="002D52D7" w:rsidRDefault="002D52D7" w:rsidP="002D52D7">
      <w:pPr>
        <w:suppressAutoHyphens w:val="0"/>
        <w:spacing w:after="160" w:line="360" w:lineRule="auto"/>
        <w:jc w:val="both"/>
        <w:rPr>
          <w:bCs/>
        </w:rPr>
      </w:pPr>
      <w:r>
        <w:rPr>
          <w:bCs/>
        </w:rPr>
        <w:t xml:space="preserve">Szczegółowy zakres przedstawia kosztorys ofertowy – zał. nr 1 do umowy </w:t>
      </w:r>
    </w:p>
    <w:p w14:paraId="45F42C6A" w14:textId="77777777" w:rsidR="00326CDB" w:rsidRDefault="00326CDB" w:rsidP="00AB7CF3">
      <w:pPr>
        <w:jc w:val="both"/>
        <w:rPr>
          <w:b/>
        </w:rPr>
      </w:pPr>
    </w:p>
    <w:p w14:paraId="59C0DD07" w14:textId="77777777" w:rsidR="009D3744" w:rsidRDefault="009D3744" w:rsidP="00AB7CF3">
      <w:pPr>
        <w:jc w:val="center"/>
        <w:rPr>
          <w:b/>
        </w:rPr>
      </w:pPr>
    </w:p>
    <w:p w14:paraId="72ED3B70" w14:textId="31BE6AA0" w:rsidR="00AB7CF3" w:rsidRDefault="00AB7CF3" w:rsidP="00AB7CF3">
      <w:pPr>
        <w:jc w:val="center"/>
        <w:rPr>
          <w:b/>
        </w:rPr>
      </w:pPr>
      <w:r>
        <w:rPr>
          <w:b/>
        </w:rPr>
        <w:t>§ 2</w:t>
      </w:r>
    </w:p>
    <w:p w14:paraId="710D3F1C" w14:textId="77777777" w:rsidR="00AE05F4" w:rsidRDefault="00AE05F4" w:rsidP="00AB7CF3">
      <w:pPr>
        <w:jc w:val="center"/>
        <w:rPr>
          <w:b/>
        </w:rPr>
      </w:pPr>
    </w:p>
    <w:p w14:paraId="43E81594" w14:textId="0B3B3B9D" w:rsidR="00AB7CF3" w:rsidRDefault="00AB7CF3" w:rsidP="00400BD7">
      <w:pPr>
        <w:jc w:val="both"/>
        <w:rPr>
          <w:b/>
        </w:rPr>
      </w:pPr>
      <w:r>
        <w:rPr>
          <w:b/>
        </w:rPr>
        <w:t>Termin zakończenia pełnego zakresu umowy</w:t>
      </w:r>
      <w:r w:rsidR="00FE2D76">
        <w:rPr>
          <w:b/>
        </w:rPr>
        <w:t xml:space="preserve"> ustala się na dzień   -</w:t>
      </w:r>
      <w:r>
        <w:rPr>
          <w:b/>
        </w:rPr>
        <w:t xml:space="preserve"> </w:t>
      </w:r>
      <w:r w:rsidR="007067C7">
        <w:rPr>
          <w:b/>
        </w:rPr>
        <w:t xml:space="preserve">   </w:t>
      </w:r>
      <w:r w:rsidR="002D52D7">
        <w:rPr>
          <w:b/>
        </w:rPr>
        <w:t>20.07.2020 r.</w:t>
      </w:r>
    </w:p>
    <w:p w14:paraId="07E27A6B" w14:textId="77777777" w:rsidR="00AE05F4" w:rsidRDefault="00AE05F4" w:rsidP="00AB7CF3">
      <w:pPr>
        <w:jc w:val="center"/>
        <w:rPr>
          <w:b/>
        </w:rPr>
      </w:pPr>
    </w:p>
    <w:p w14:paraId="3990AC21" w14:textId="167F219B" w:rsidR="00AB7CF3" w:rsidRDefault="00AB7CF3" w:rsidP="00AB7CF3">
      <w:pPr>
        <w:jc w:val="center"/>
        <w:rPr>
          <w:b/>
        </w:rPr>
      </w:pPr>
      <w:r>
        <w:rPr>
          <w:b/>
        </w:rPr>
        <w:t>§ 3</w:t>
      </w:r>
    </w:p>
    <w:p w14:paraId="2638FCC5" w14:textId="77777777" w:rsidR="00AE05F4" w:rsidRDefault="00AE05F4" w:rsidP="00AB7CF3">
      <w:pPr>
        <w:jc w:val="center"/>
        <w:rPr>
          <w:b/>
        </w:rPr>
      </w:pPr>
    </w:p>
    <w:p w14:paraId="7E282DE6" w14:textId="1F559CDE" w:rsidR="00AB7CF3" w:rsidRDefault="00AB7CF3" w:rsidP="00AB7CF3">
      <w:pPr>
        <w:jc w:val="both"/>
      </w:pPr>
      <w:r>
        <w:t>Wykonawca zobowiązuje się wykonać przedmiot umowy w całości z materiałów własnych.</w:t>
      </w:r>
    </w:p>
    <w:p w14:paraId="326FA0D4" w14:textId="77777777" w:rsidR="00400BD7" w:rsidRDefault="00400BD7" w:rsidP="00AB7CF3">
      <w:pPr>
        <w:jc w:val="both"/>
      </w:pPr>
    </w:p>
    <w:p w14:paraId="507D5828" w14:textId="5B25C5CF" w:rsidR="00AB7CF3" w:rsidRDefault="00AB7CF3" w:rsidP="00AB7CF3">
      <w:pPr>
        <w:jc w:val="center"/>
        <w:rPr>
          <w:b/>
        </w:rPr>
      </w:pPr>
      <w:r>
        <w:rPr>
          <w:b/>
        </w:rPr>
        <w:t>§ 4</w:t>
      </w:r>
    </w:p>
    <w:p w14:paraId="53227535" w14:textId="77777777" w:rsidR="00411BB0" w:rsidRDefault="00411BB0" w:rsidP="00AB7CF3">
      <w:pPr>
        <w:jc w:val="center"/>
        <w:rPr>
          <w:b/>
        </w:rPr>
      </w:pPr>
    </w:p>
    <w:p w14:paraId="73ABDC95" w14:textId="1B07AB42" w:rsidR="00AB7CF3" w:rsidRDefault="00AB7CF3" w:rsidP="00AB7CF3">
      <w:pPr>
        <w:pStyle w:val="Tekstpodstawowy"/>
        <w:jc w:val="both"/>
        <w:rPr>
          <w:b w:val="0"/>
        </w:rPr>
      </w:pPr>
      <w:r>
        <w:rPr>
          <w:b w:val="0"/>
        </w:rPr>
        <w:t>1.Strony ustalają, że Wykonawca wykona roboty zgodnie z warunkami technicznymi wykonania i odbioru robót według sztuki budowlanej.</w:t>
      </w:r>
    </w:p>
    <w:p w14:paraId="233A291B" w14:textId="6DC0A64C" w:rsidR="00AB7CF3" w:rsidRDefault="00AB7CF3" w:rsidP="00AB7CF3">
      <w:pPr>
        <w:pStyle w:val="Tekstpodstawowy"/>
        <w:jc w:val="both"/>
        <w:rPr>
          <w:b w:val="0"/>
        </w:rPr>
      </w:pPr>
      <w:r>
        <w:rPr>
          <w:b w:val="0"/>
        </w:rPr>
        <w:t>2.Wykonawca ponosi pełną odpowiedzialność za jakościowo dobre wykonanie robót.</w:t>
      </w:r>
    </w:p>
    <w:p w14:paraId="12B8A9B9" w14:textId="7DFAC7CC" w:rsidR="00FE2D76" w:rsidRDefault="00FE2D76" w:rsidP="00AB7CF3">
      <w:pPr>
        <w:pStyle w:val="Tekstpodstawowy"/>
        <w:jc w:val="both"/>
        <w:rPr>
          <w:b w:val="0"/>
        </w:rPr>
      </w:pPr>
      <w:r>
        <w:rPr>
          <w:b w:val="0"/>
        </w:rPr>
        <w:t xml:space="preserve">3.Wykonawca </w:t>
      </w:r>
      <w:r w:rsidR="00326CDB">
        <w:rPr>
          <w:b w:val="0"/>
        </w:rPr>
        <w:t>uzgodni ostateczny wygląd wiatrołapu przed jego wbudowaniem z Zamawiaj</w:t>
      </w:r>
      <w:r w:rsidR="0043412F">
        <w:rPr>
          <w:b w:val="0"/>
        </w:rPr>
        <w:t>ą</w:t>
      </w:r>
      <w:r w:rsidR="00326CDB">
        <w:rPr>
          <w:b w:val="0"/>
        </w:rPr>
        <w:t>cym</w:t>
      </w:r>
    </w:p>
    <w:p w14:paraId="0947B6B8" w14:textId="77777777" w:rsidR="00AB7CF3" w:rsidRDefault="00AB7CF3" w:rsidP="00AB7CF3">
      <w:pPr>
        <w:jc w:val="both"/>
      </w:pPr>
    </w:p>
    <w:p w14:paraId="1F397661" w14:textId="6BF75861" w:rsidR="00AB7CF3" w:rsidRDefault="00AB7CF3" w:rsidP="00AB7CF3">
      <w:pPr>
        <w:jc w:val="center"/>
        <w:rPr>
          <w:b/>
        </w:rPr>
      </w:pPr>
      <w:r>
        <w:rPr>
          <w:b/>
        </w:rPr>
        <w:t>§ 5</w:t>
      </w:r>
    </w:p>
    <w:p w14:paraId="0B06712F" w14:textId="77777777" w:rsidR="00411BB0" w:rsidRDefault="00411BB0" w:rsidP="00AB7CF3">
      <w:pPr>
        <w:jc w:val="center"/>
        <w:rPr>
          <w:b/>
        </w:rPr>
      </w:pPr>
    </w:p>
    <w:p w14:paraId="7A7F304A" w14:textId="36E2A146" w:rsidR="00AB7CF3" w:rsidRDefault="00AB7CF3" w:rsidP="00AB7CF3">
      <w:pPr>
        <w:jc w:val="both"/>
      </w:pPr>
      <w:r>
        <w:t>1.Strony ustalają, że ryczałtowe wynagrodzenie za przedmiot umowy wynosi:</w:t>
      </w:r>
    </w:p>
    <w:p w14:paraId="2F51DB9D" w14:textId="77777777" w:rsidR="00FE2D76" w:rsidRDefault="00FE2D76" w:rsidP="00AB7CF3">
      <w:pPr>
        <w:jc w:val="both"/>
      </w:pPr>
    </w:p>
    <w:p w14:paraId="23F543A5" w14:textId="3B1C55AC" w:rsidR="00AB7CF3" w:rsidRPr="00AE05F4" w:rsidRDefault="007067C7" w:rsidP="007067C7">
      <w:pPr>
        <w:jc w:val="both"/>
        <w:rPr>
          <w:b/>
          <w:bCs/>
        </w:rPr>
      </w:pPr>
      <w:bookmarkStart w:id="0" w:name="_Hlk25432115"/>
      <w:r w:rsidRPr="00AE05F4">
        <w:rPr>
          <w:b/>
          <w:bCs/>
        </w:rPr>
        <w:t xml:space="preserve">Kwota netto  </w:t>
      </w:r>
      <w:r w:rsidR="00F51FC4">
        <w:rPr>
          <w:b/>
          <w:bCs/>
        </w:rPr>
        <w:t xml:space="preserve"> </w:t>
      </w:r>
      <w:r w:rsidR="002D52D7">
        <w:rPr>
          <w:b/>
          <w:bCs/>
        </w:rPr>
        <w:t>-</w:t>
      </w:r>
    </w:p>
    <w:p w14:paraId="4AA56703" w14:textId="73247618" w:rsidR="007067C7" w:rsidRPr="00AE05F4" w:rsidRDefault="007067C7" w:rsidP="007067C7">
      <w:pPr>
        <w:jc w:val="both"/>
        <w:rPr>
          <w:b/>
          <w:bCs/>
        </w:rPr>
      </w:pPr>
      <w:r w:rsidRPr="00AE05F4">
        <w:rPr>
          <w:b/>
          <w:bCs/>
        </w:rPr>
        <w:t xml:space="preserve">Podatek  </w:t>
      </w:r>
      <w:r w:rsidR="00400BD7" w:rsidRPr="00AE05F4">
        <w:rPr>
          <w:b/>
          <w:bCs/>
        </w:rPr>
        <w:t>V</w:t>
      </w:r>
      <w:r w:rsidRPr="00AE05F4">
        <w:rPr>
          <w:b/>
          <w:bCs/>
        </w:rPr>
        <w:t>AT</w:t>
      </w:r>
      <w:r w:rsidR="00F51FC4">
        <w:rPr>
          <w:b/>
          <w:bCs/>
        </w:rPr>
        <w:t xml:space="preserve"> - </w:t>
      </w:r>
    </w:p>
    <w:p w14:paraId="6E48EBE6" w14:textId="30AA6EDA" w:rsidR="00FE2D76" w:rsidRDefault="007067C7" w:rsidP="007067C7">
      <w:pPr>
        <w:jc w:val="both"/>
        <w:rPr>
          <w:b/>
          <w:bCs/>
        </w:rPr>
      </w:pPr>
      <w:r w:rsidRPr="00AE05F4">
        <w:rPr>
          <w:b/>
          <w:bCs/>
        </w:rPr>
        <w:t xml:space="preserve">Kwota </w:t>
      </w:r>
      <w:r w:rsidR="00326CDB">
        <w:rPr>
          <w:b/>
          <w:bCs/>
        </w:rPr>
        <w:t xml:space="preserve">brutto </w:t>
      </w:r>
      <w:r w:rsidR="00F51FC4">
        <w:rPr>
          <w:b/>
          <w:bCs/>
        </w:rPr>
        <w:t>-</w:t>
      </w:r>
      <w:r w:rsidR="00326CDB">
        <w:rPr>
          <w:b/>
          <w:bCs/>
        </w:rPr>
        <w:t xml:space="preserve"> </w:t>
      </w:r>
      <w:r w:rsidR="00F51FC4">
        <w:rPr>
          <w:b/>
          <w:bCs/>
        </w:rPr>
        <w:t xml:space="preserve">  </w:t>
      </w:r>
    </w:p>
    <w:p w14:paraId="60F7ECD5" w14:textId="2245953A" w:rsidR="00326CDB" w:rsidRDefault="00326CDB" w:rsidP="007067C7">
      <w:pPr>
        <w:jc w:val="both"/>
        <w:rPr>
          <w:b/>
          <w:bCs/>
        </w:rPr>
      </w:pPr>
    </w:p>
    <w:bookmarkEnd w:id="0"/>
    <w:p w14:paraId="3C27DAE0" w14:textId="60049485" w:rsidR="00326CDB" w:rsidRDefault="00326CDB" w:rsidP="007067C7">
      <w:pPr>
        <w:jc w:val="both"/>
        <w:rPr>
          <w:b/>
          <w:bCs/>
        </w:rPr>
      </w:pPr>
    </w:p>
    <w:p w14:paraId="1330E996" w14:textId="77777777" w:rsidR="00AB7CF3" w:rsidRDefault="00AB7CF3" w:rsidP="00AB7CF3">
      <w:pPr>
        <w:jc w:val="both"/>
      </w:pPr>
      <w:r>
        <w:t>2.Wynagrodzenie określone w ust.1 nie ulega zmianie do dnia odbioru przedmiotu umowy.</w:t>
      </w:r>
    </w:p>
    <w:p w14:paraId="567DCE65" w14:textId="77777777" w:rsidR="00AB7CF3" w:rsidRDefault="00AB7CF3" w:rsidP="00AB7CF3">
      <w:pPr>
        <w:jc w:val="both"/>
      </w:pPr>
    </w:p>
    <w:p w14:paraId="3363EDA8" w14:textId="1130D9F0" w:rsidR="00AB7CF3" w:rsidRDefault="00AB7CF3" w:rsidP="00AB7CF3">
      <w:pPr>
        <w:jc w:val="center"/>
        <w:rPr>
          <w:b/>
        </w:rPr>
      </w:pPr>
      <w:r>
        <w:rPr>
          <w:b/>
        </w:rPr>
        <w:t>§ 6</w:t>
      </w:r>
    </w:p>
    <w:p w14:paraId="1A259911" w14:textId="77777777" w:rsidR="00411BB0" w:rsidRDefault="00411BB0" w:rsidP="00AB7CF3">
      <w:pPr>
        <w:jc w:val="center"/>
        <w:rPr>
          <w:b/>
        </w:rPr>
      </w:pPr>
    </w:p>
    <w:p w14:paraId="1BA10E44" w14:textId="77777777" w:rsidR="00AB7CF3" w:rsidRDefault="00AB7CF3" w:rsidP="00AB7CF3">
      <w:pPr>
        <w:jc w:val="both"/>
      </w:pPr>
      <w:r>
        <w:t>1.Strony postanawiają, że odbiór pełnego zakresu  rzeczowego umowy nastąpi jednorazowo.</w:t>
      </w:r>
    </w:p>
    <w:p w14:paraId="0CACFE14" w14:textId="77777777" w:rsidR="00AB7CF3" w:rsidRDefault="00AB7CF3" w:rsidP="00AB7CF3">
      <w:pPr>
        <w:jc w:val="both"/>
      </w:pPr>
      <w:r>
        <w:t>2.Zamawiający nie dokona odbioru i zapłaty robót wykonanych niezadawalająco pod względem jakościowym i niezgodnie z warunkami technicznymi wykonania i odbioru robót.</w:t>
      </w:r>
    </w:p>
    <w:p w14:paraId="639C01A8" w14:textId="77777777" w:rsidR="00AB7CF3" w:rsidRDefault="00AB7CF3" w:rsidP="00AB7CF3">
      <w:pPr>
        <w:jc w:val="center"/>
        <w:rPr>
          <w:b/>
        </w:rPr>
      </w:pPr>
    </w:p>
    <w:p w14:paraId="17A0CF71" w14:textId="2F6DE297" w:rsidR="00AB7CF3" w:rsidRDefault="00AB7CF3" w:rsidP="00AB7CF3">
      <w:pPr>
        <w:jc w:val="center"/>
        <w:rPr>
          <w:b/>
        </w:rPr>
      </w:pPr>
      <w:r>
        <w:rPr>
          <w:b/>
        </w:rPr>
        <w:t>§ 7</w:t>
      </w:r>
    </w:p>
    <w:p w14:paraId="259A844A" w14:textId="77777777" w:rsidR="00411BB0" w:rsidRDefault="00411BB0" w:rsidP="00AB7CF3">
      <w:pPr>
        <w:jc w:val="center"/>
        <w:rPr>
          <w:b/>
        </w:rPr>
      </w:pPr>
    </w:p>
    <w:p w14:paraId="0F42F0BB" w14:textId="5911E91E" w:rsidR="00AB7CF3" w:rsidRDefault="00AB7CF3" w:rsidP="00AB7CF3">
      <w:pPr>
        <w:ind w:right="-288"/>
        <w:jc w:val="both"/>
      </w:pPr>
      <w:r>
        <w:t xml:space="preserve">1.Rozliczenie za przedmiot umowy będzie odbywać </w:t>
      </w:r>
      <w:r w:rsidR="00326CDB">
        <w:t>faktura częściową za opracowaną dokumentacje projektową płatną w terminie do 14 dni od jej odbioru oraz faktura końcową .</w:t>
      </w:r>
    </w:p>
    <w:p w14:paraId="1619DEC6" w14:textId="77777777" w:rsidR="00AB7CF3" w:rsidRDefault="00AB7CF3" w:rsidP="00AB7CF3">
      <w:pPr>
        <w:ind w:right="15"/>
        <w:jc w:val="both"/>
      </w:pPr>
      <w:r>
        <w:t>2.Podstawę sporządzenia faktury końcowej stanowi protokół odbioru końcowego podpisany przez komisję odbioru.</w:t>
      </w:r>
    </w:p>
    <w:p w14:paraId="7984052D" w14:textId="77777777" w:rsidR="00AB7CF3" w:rsidRDefault="00AB7CF3" w:rsidP="00AB7CF3">
      <w:pPr>
        <w:jc w:val="both"/>
      </w:pPr>
      <w:r>
        <w:t>3.Wykonawca złoży fakturę końcową w terminie do 7 dni od daty podpisania protokołu końcowego odbioru przedmiotu umowy.</w:t>
      </w:r>
    </w:p>
    <w:p w14:paraId="58C798D7" w14:textId="0A3DF6F6" w:rsidR="00AB7CF3" w:rsidRDefault="00AB7CF3" w:rsidP="007067C7">
      <w:r>
        <w:t>4.Termin realizacji faktury końcowej do 14 dni od daty otrzymania przez Zamawiającego  faktury</w:t>
      </w:r>
      <w:r w:rsidR="007067C7">
        <w:t xml:space="preserve"> </w:t>
      </w:r>
      <w:r>
        <w:t xml:space="preserve"> </w:t>
      </w:r>
      <w:r w:rsidR="007067C7">
        <w:t xml:space="preserve">wraz z protokołem odbioru robót </w:t>
      </w:r>
      <w:r>
        <w:br/>
      </w:r>
    </w:p>
    <w:p w14:paraId="7C3F55EE" w14:textId="77777777" w:rsidR="00AB7CF3" w:rsidRDefault="00AB7CF3" w:rsidP="00AB7CF3">
      <w:pPr>
        <w:jc w:val="center"/>
        <w:rPr>
          <w:b/>
        </w:rPr>
      </w:pPr>
      <w:r>
        <w:rPr>
          <w:b/>
        </w:rPr>
        <w:t>§ 8</w:t>
      </w:r>
    </w:p>
    <w:p w14:paraId="24D085E5" w14:textId="77777777" w:rsidR="00AB7CF3" w:rsidRDefault="00AB7CF3" w:rsidP="00AB7CF3">
      <w:pPr>
        <w:jc w:val="both"/>
        <w:rPr>
          <w:b/>
        </w:rPr>
      </w:pPr>
    </w:p>
    <w:p w14:paraId="6EAD7489" w14:textId="77777777" w:rsidR="00AB7CF3" w:rsidRDefault="00AB7CF3" w:rsidP="00AB7CF3">
      <w:pPr>
        <w:jc w:val="both"/>
      </w:pPr>
      <w:r>
        <w:t xml:space="preserve">Strony ustalają, że na wykonane roboty Wykonawca udziela gwarancji i rękojmi za wady                     w okresie 3 lat od dnia podpisania protokołu końcowego odbioru przedmiotu umowy. </w:t>
      </w:r>
    </w:p>
    <w:p w14:paraId="0F5C9D84" w14:textId="77777777" w:rsidR="00AB7CF3" w:rsidRDefault="00AB7CF3" w:rsidP="00AB7CF3">
      <w:pPr>
        <w:jc w:val="both"/>
        <w:rPr>
          <w:b/>
        </w:rPr>
      </w:pPr>
    </w:p>
    <w:p w14:paraId="6F137A3C" w14:textId="33D1BEA9" w:rsidR="00AB7CF3" w:rsidRDefault="00AB7CF3" w:rsidP="00AB7CF3">
      <w:pPr>
        <w:jc w:val="center"/>
        <w:rPr>
          <w:b/>
        </w:rPr>
      </w:pPr>
      <w:r>
        <w:rPr>
          <w:b/>
        </w:rPr>
        <w:t>§ 9</w:t>
      </w:r>
    </w:p>
    <w:p w14:paraId="108C2094" w14:textId="77777777" w:rsidR="00411BB0" w:rsidRDefault="00411BB0" w:rsidP="00AB7CF3">
      <w:pPr>
        <w:jc w:val="center"/>
        <w:rPr>
          <w:b/>
        </w:rPr>
      </w:pPr>
    </w:p>
    <w:p w14:paraId="59455338" w14:textId="123EE5B8" w:rsidR="00AB7CF3" w:rsidRPr="00400BD7" w:rsidRDefault="00AB7CF3" w:rsidP="00AB7CF3">
      <w:pPr>
        <w:jc w:val="both"/>
      </w:pPr>
      <w:r w:rsidRPr="00400BD7">
        <w:t>Strony ustalają odpowiedzialność z tytułu nienależytego wykonania umowy w formie kar umownych:</w:t>
      </w:r>
    </w:p>
    <w:p w14:paraId="18A9314B" w14:textId="77777777" w:rsidR="00660E3B" w:rsidRPr="00400BD7" w:rsidRDefault="00660E3B" w:rsidP="00660E3B">
      <w:pPr>
        <w:widowControl w:val="0"/>
        <w:numPr>
          <w:ilvl w:val="0"/>
          <w:numId w:val="9"/>
        </w:numPr>
        <w:jc w:val="both"/>
        <w:rPr>
          <w:rFonts w:eastAsia="SimSun"/>
          <w:b/>
          <w:color w:val="000000"/>
          <w:kern w:val="2"/>
          <w:lang w:eastAsia="zh-CN" w:bidi="hi-IN"/>
        </w:rPr>
      </w:pPr>
      <w:r w:rsidRPr="00400BD7">
        <w:rPr>
          <w:rFonts w:eastAsia="SimSun"/>
          <w:color w:val="000000"/>
          <w:kern w:val="2"/>
          <w:lang w:eastAsia="zh-CN" w:bidi="hi-IN"/>
        </w:rPr>
        <w:t>Kary umowne będą naliczane w następujących wypadkach i wysokościach:</w:t>
      </w:r>
    </w:p>
    <w:p w14:paraId="2DD4C42B" w14:textId="77777777" w:rsidR="00660E3B" w:rsidRPr="00400BD7" w:rsidRDefault="00660E3B" w:rsidP="00660E3B">
      <w:pPr>
        <w:widowControl w:val="0"/>
        <w:ind w:left="737"/>
        <w:jc w:val="both"/>
        <w:rPr>
          <w:rFonts w:eastAsia="SimSun"/>
          <w:color w:val="000000"/>
          <w:kern w:val="2"/>
          <w:lang w:eastAsia="zh-CN" w:bidi="hi-IN"/>
        </w:rPr>
      </w:pPr>
      <w:r w:rsidRPr="00400BD7">
        <w:rPr>
          <w:rFonts w:eastAsia="SimSun"/>
          <w:b/>
          <w:color w:val="000000"/>
          <w:kern w:val="2"/>
          <w:lang w:eastAsia="zh-CN" w:bidi="hi-IN"/>
        </w:rPr>
        <w:t>1) Wykonawca płaci zamawiającemu kary umowne:</w:t>
      </w:r>
    </w:p>
    <w:p w14:paraId="567668C1" w14:textId="04361AD8" w:rsidR="00660E3B" w:rsidRPr="00400BD7" w:rsidRDefault="00660E3B" w:rsidP="00660E3B">
      <w:pPr>
        <w:widowControl w:val="0"/>
        <w:ind w:left="737"/>
        <w:jc w:val="both"/>
        <w:rPr>
          <w:rFonts w:eastAsia="SimSun"/>
          <w:color w:val="000000"/>
          <w:kern w:val="2"/>
          <w:lang w:eastAsia="zh-CN" w:bidi="hi-IN"/>
        </w:rPr>
      </w:pPr>
      <w:r w:rsidRPr="00400BD7">
        <w:rPr>
          <w:rFonts w:eastAsia="SimSun"/>
          <w:color w:val="000000"/>
          <w:kern w:val="2"/>
          <w:lang w:eastAsia="zh-CN" w:bidi="hi-IN"/>
        </w:rPr>
        <w:t xml:space="preserve">a) za odstąpienie od umowy z przyczyn zależnych od wykonawcy - </w:t>
      </w:r>
      <w:r w:rsidRPr="00400BD7">
        <w:rPr>
          <w:rFonts w:eastAsia="SimSun"/>
          <w:b/>
          <w:color w:val="000000"/>
          <w:kern w:val="2"/>
          <w:lang w:eastAsia="zh-CN" w:bidi="hi-IN"/>
        </w:rPr>
        <w:t xml:space="preserve">w wysokości </w:t>
      </w:r>
      <w:r w:rsidR="00326CDB">
        <w:rPr>
          <w:rFonts w:eastAsia="SimSun"/>
          <w:b/>
          <w:color w:val="000000"/>
          <w:kern w:val="2"/>
          <w:lang w:eastAsia="zh-CN" w:bidi="hi-IN"/>
        </w:rPr>
        <w:t>1</w:t>
      </w:r>
      <w:r w:rsidRPr="00400BD7">
        <w:rPr>
          <w:rFonts w:eastAsia="SimSun"/>
          <w:b/>
          <w:color w:val="000000"/>
          <w:kern w:val="2"/>
          <w:lang w:eastAsia="zh-CN" w:bidi="hi-IN"/>
        </w:rPr>
        <w:t>0% wynagrodzenia</w:t>
      </w:r>
      <w:r w:rsidRPr="00400BD7">
        <w:rPr>
          <w:rFonts w:eastAsia="SimSun"/>
          <w:color w:val="000000"/>
          <w:kern w:val="2"/>
          <w:lang w:eastAsia="zh-CN" w:bidi="hi-IN"/>
        </w:rPr>
        <w:t>,</w:t>
      </w:r>
    </w:p>
    <w:p w14:paraId="179DAABA" w14:textId="77777777" w:rsidR="00660E3B" w:rsidRPr="00400BD7" w:rsidRDefault="00660E3B" w:rsidP="00660E3B">
      <w:pPr>
        <w:widowControl w:val="0"/>
        <w:ind w:left="737"/>
        <w:jc w:val="both"/>
        <w:rPr>
          <w:rFonts w:eastAsia="SimSun"/>
          <w:color w:val="000000"/>
          <w:kern w:val="2"/>
          <w:lang w:eastAsia="zh-CN" w:bidi="hi-IN"/>
        </w:rPr>
      </w:pPr>
      <w:r w:rsidRPr="00400BD7">
        <w:rPr>
          <w:rFonts w:eastAsia="SimSun"/>
          <w:color w:val="000000"/>
          <w:kern w:val="2"/>
          <w:lang w:eastAsia="zh-CN" w:bidi="hi-IN"/>
        </w:rPr>
        <w:t xml:space="preserve">b) za zwłokę w zgłoszeniu gotowości odbiorowej - </w:t>
      </w:r>
      <w:r w:rsidRPr="00400BD7">
        <w:rPr>
          <w:rFonts w:eastAsia="SimSun"/>
          <w:b/>
          <w:color w:val="000000"/>
          <w:kern w:val="2"/>
          <w:lang w:eastAsia="zh-CN" w:bidi="hi-IN"/>
        </w:rPr>
        <w:t xml:space="preserve">w wysokości 0,1 % wynagrodzenia </w:t>
      </w:r>
      <w:r w:rsidRPr="00400BD7">
        <w:rPr>
          <w:rFonts w:eastAsia="SimSun"/>
          <w:color w:val="000000"/>
          <w:kern w:val="2"/>
          <w:lang w:eastAsia="zh-CN" w:bidi="hi-IN"/>
        </w:rPr>
        <w:t>- za każdy dzień kalendarzowy zwłoki liczony od terminu wykonania zamówienia określonego niniejszą umową,</w:t>
      </w:r>
    </w:p>
    <w:p w14:paraId="16AB69A7" w14:textId="5109CEDD" w:rsidR="00660E3B" w:rsidRPr="00400BD7" w:rsidRDefault="00660E3B" w:rsidP="00400BD7">
      <w:pPr>
        <w:widowControl w:val="0"/>
        <w:ind w:left="737"/>
        <w:rPr>
          <w:rFonts w:eastAsia="SimSun"/>
          <w:color w:val="000000"/>
          <w:kern w:val="2"/>
          <w:lang w:eastAsia="zh-CN" w:bidi="hi-IN"/>
        </w:rPr>
      </w:pPr>
      <w:r w:rsidRPr="00400BD7">
        <w:rPr>
          <w:rFonts w:eastAsia="SimSun"/>
          <w:color w:val="000000"/>
          <w:kern w:val="2"/>
          <w:lang w:eastAsia="zh-CN" w:bidi="hi-IN"/>
        </w:rPr>
        <w:t xml:space="preserve">c) za zwłokę w usunięciu wad stwierdzonych w okresie gwarancji jakości lub/i rękojmi – </w:t>
      </w:r>
      <w:r w:rsidR="00400BD7">
        <w:rPr>
          <w:rFonts w:eastAsia="SimSun"/>
          <w:color w:val="000000"/>
          <w:kern w:val="2"/>
          <w:lang w:eastAsia="zh-CN" w:bidi="hi-IN"/>
        </w:rPr>
        <w:t>w</w:t>
      </w:r>
      <w:r w:rsidRPr="00400BD7">
        <w:rPr>
          <w:rFonts w:eastAsia="SimSun"/>
          <w:b/>
          <w:color w:val="000000"/>
          <w:kern w:val="2"/>
          <w:lang w:eastAsia="zh-CN" w:bidi="hi-IN"/>
        </w:rPr>
        <w:t xml:space="preserve"> wysokości 0,1 % wynagrodzenia </w:t>
      </w:r>
      <w:r w:rsidRPr="00400BD7">
        <w:rPr>
          <w:rFonts w:eastAsia="SimSun"/>
          <w:color w:val="000000"/>
          <w:kern w:val="2"/>
          <w:lang w:eastAsia="zh-CN" w:bidi="hi-IN"/>
        </w:rPr>
        <w:t>- za każdy dzień kalendarzowy zwłoki liczony od dnia następnego po upływie terminu wyznaczonego na usunięcie wad,</w:t>
      </w:r>
    </w:p>
    <w:p w14:paraId="29167D1E" w14:textId="083AA620" w:rsidR="00660E3B" w:rsidRPr="00400BD7" w:rsidRDefault="00660E3B" w:rsidP="00660E3B">
      <w:pPr>
        <w:widowControl w:val="0"/>
        <w:ind w:left="737"/>
        <w:jc w:val="both"/>
        <w:rPr>
          <w:rFonts w:eastAsia="SimSun"/>
          <w:color w:val="000000"/>
          <w:kern w:val="2"/>
          <w:lang w:eastAsia="zh-CN" w:bidi="hi-IN"/>
        </w:rPr>
      </w:pPr>
      <w:r w:rsidRPr="00400BD7">
        <w:rPr>
          <w:rFonts w:eastAsia="SimSun"/>
          <w:b/>
          <w:color w:val="000000"/>
          <w:kern w:val="2"/>
          <w:lang w:eastAsia="zh-CN" w:bidi="hi-IN"/>
        </w:rPr>
        <w:t>2) Zamawiający płaci Wykonawcy kary umowne:</w:t>
      </w:r>
    </w:p>
    <w:p w14:paraId="5ECAA543" w14:textId="4E9DA549" w:rsidR="00660E3B" w:rsidRPr="00400BD7" w:rsidRDefault="00660E3B" w:rsidP="00660E3B">
      <w:pPr>
        <w:widowControl w:val="0"/>
        <w:ind w:left="737"/>
        <w:jc w:val="both"/>
        <w:rPr>
          <w:rFonts w:eastAsia="SimSun"/>
          <w:color w:val="000000"/>
          <w:kern w:val="2"/>
          <w:lang w:eastAsia="zh-CN" w:bidi="hi-IN"/>
        </w:rPr>
      </w:pPr>
      <w:r w:rsidRPr="00400BD7">
        <w:rPr>
          <w:rFonts w:eastAsia="SimSun"/>
          <w:color w:val="000000"/>
          <w:kern w:val="2"/>
          <w:lang w:eastAsia="zh-CN" w:bidi="hi-IN"/>
        </w:rPr>
        <w:t xml:space="preserve">a) za odstąpienie od umowy z przyczyn zależnych od zamawiającego - w wysokości </w:t>
      </w:r>
      <w:r w:rsidR="00326CDB">
        <w:rPr>
          <w:rFonts w:eastAsia="SimSun"/>
          <w:color w:val="000000"/>
          <w:kern w:val="2"/>
          <w:lang w:eastAsia="zh-CN" w:bidi="hi-IN"/>
        </w:rPr>
        <w:lastRenderedPageBreak/>
        <w:t>1</w:t>
      </w:r>
      <w:r w:rsidRPr="00400BD7">
        <w:rPr>
          <w:rFonts w:eastAsia="SimSun"/>
          <w:color w:val="000000"/>
          <w:kern w:val="2"/>
          <w:lang w:eastAsia="zh-CN" w:bidi="hi-IN"/>
        </w:rPr>
        <w:t xml:space="preserve">0% wynagrodzenia - z wyłączeniem przypadku, o którym mowa w art. 145 </w:t>
      </w:r>
      <w:proofErr w:type="spellStart"/>
      <w:r w:rsidRPr="00400BD7">
        <w:rPr>
          <w:rFonts w:eastAsia="SimSun"/>
          <w:color w:val="000000"/>
          <w:kern w:val="2"/>
          <w:lang w:eastAsia="zh-CN" w:bidi="hi-IN"/>
        </w:rPr>
        <w:t>uPZP</w:t>
      </w:r>
      <w:proofErr w:type="spellEnd"/>
      <w:r w:rsidRPr="00400BD7">
        <w:rPr>
          <w:rFonts w:eastAsia="SimSun"/>
          <w:color w:val="000000"/>
          <w:kern w:val="2"/>
          <w:lang w:eastAsia="zh-CN" w:bidi="hi-IN"/>
        </w:rPr>
        <w:t>.</w:t>
      </w:r>
    </w:p>
    <w:p w14:paraId="1F32F27A" w14:textId="77777777" w:rsidR="00660E3B" w:rsidRPr="00400BD7" w:rsidRDefault="00660E3B" w:rsidP="00660E3B">
      <w:pPr>
        <w:widowControl w:val="0"/>
        <w:ind w:left="737"/>
        <w:jc w:val="both"/>
        <w:rPr>
          <w:rFonts w:eastAsia="SimSun"/>
          <w:color w:val="000000"/>
          <w:kern w:val="2"/>
          <w:lang w:eastAsia="zh-CN" w:bidi="hi-IN"/>
        </w:rPr>
      </w:pPr>
      <w:r w:rsidRPr="00400BD7">
        <w:rPr>
          <w:rFonts w:eastAsia="SimSun"/>
          <w:color w:val="000000"/>
          <w:kern w:val="2"/>
          <w:lang w:eastAsia="zh-CN" w:bidi="hi-IN"/>
        </w:rPr>
        <w:t xml:space="preserve">b) za zwłokę w dokonaniu odbioru części lub/i całości przedmiotu umowy - </w:t>
      </w:r>
      <w:r w:rsidRPr="00400BD7">
        <w:rPr>
          <w:rFonts w:eastAsia="SimSun"/>
          <w:b/>
          <w:color w:val="000000"/>
          <w:kern w:val="2"/>
          <w:lang w:eastAsia="zh-CN" w:bidi="hi-IN"/>
        </w:rPr>
        <w:t xml:space="preserve">w wysokości 0,1 % wynagrodzenia </w:t>
      </w:r>
      <w:r w:rsidRPr="00400BD7">
        <w:rPr>
          <w:rFonts w:eastAsia="SimSun"/>
          <w:color w:val="000000"/>
          <w:kern w:val="2"/>
          <w:lang w:eastAsia="zh-CN" w:bidi="hi-IN"/>
        </w:rPr>
        <w:t>- za każdy dzień kalendarzowy zwłoki liczony od terminów odbioru określonych niniejszą umową.</w:t>
      </w:r>
    </w:p>
    <w:p w14:paraId="008D04D2" w14:textId="77777777" w:rsidR="00660E3B" w:rsidRPr="00400BD7" w:rsidRDefault="00660E3B" w:rsidP="00660E3B">
      <w:pPr>
        <w:widowControl w:val="0"/>
        <w:numPr>
          <w:ilvl w:val="0"/>
          <w:numId w:val="9"/>
        </w:numPr>
        <w:jc w:val="both"/>
        <w:rPr>
          <w:rFonts w:eastAsia="SimSun"/>
          <w:color w:val="000000"/>
          <w:kern w:val="2"/>
          <w:lang w:eastAsia="zh-CN" w:bidi="hi-IN"/>
        </w:rPr>
      </w:pPr>
      <w:r w:rsidRPr="00400BD7">
        <w:rPr>
          <w:rFonts w:eastAsia="SimSun"/>
          <w:color w:val="000000"/>
          <w:kern w:val="2"/>
          <w:lang w:eastAsia="zh-CN" w:bidi="hi-IN"/>
        </w:rPr>
        <w:t>Wykonawca wyraża zgodę na potrącenie należnych kar umownych z wynagrodzenia ryczałtowego.</w:t>
      </w:r>
    </w:p>
    <w:p w14:paraId="3CFE9F3E" w14:textId="77777777" w:rsidR="00660E3B" w:rsidRPr="00400BD7" w:rsidRDefault="00660E3B" w:rsidP="00660E3B">
      <w:pPr>
        <w:widowControl w:val="0"/>
        <w:numPr>
          <w:ilvl w:val="0"/>
          <w:numId w:val="9"/>
        </w:numPr>
        <w:jc w:val="both"/>
        <w:rPr>
          <w:rFonts w:eastAsia="SimSun"/>
          <w:color w:val="000000"/>
          <w:kern w:val="2"/>
          <w:lang w:eastAsia="zh-CN" w:bidi="hi-IN"/>
        </w:rPr>
      </w:pPr>
      <w:r w:rsidRPr="00400BD7">
        <w:rPr>
          <w:rFonts w:eastAsia="SimSun"/>
          <w:color w:val="000000"/>
          <w:kern w:val="2"/>
          <w:lang w:eastAsia="zh-CN" w:bidi="hi-IN"/>
        </w:rPr>
        <w:t>Za szkody wyrządzone Zamawiającemu lub osobie trzeciej przez wykonawcę z innych tytułów, Wykonawca odpowiada według zasad określonych w kodeksie cywilnym.</w:t>
      </w:r>
    </w:p>
    <w:p w14:paraId="0F2FD4C9" w14:textId="1041C49E" w:rsidR="00660E3B" w:rsidRPr="00400BD7" w:rsidRDefault="00660E3B" w:rsidP="00660E3B">
      <w:pPr>
        <w:widowControl w:val="0"/>
        <w:numPr>
          <w:ilvl w:val="0"/>
          <w:numId w:val="9"/>
        </w:numPr>
        <w:rPr>
          <w:rFonts w:eastAsia="SimSun"/>
          <w:color w:val="000000"/>
          <w:kern w:val="2"/>
          <w:lang w:eastAsia="zh-CN" w:bidi="hi-IN"/>
        </w:rPr>
      </w:pPr>
      <w:r w:rsidRPr="00400BD7">
        <w:rPr>
          <w:rFonts w:eastAsia="SimSun"/>
          <w:color w:val="000000"/>
          <w:kern w:val="2"/>
          <w:lang w:eastAsia="zh-CN" w:bidi="hi-IN"/>
        </w:rPr>
        <w:t xml:space="preserve">Strony zastrzegają sobie prawo do odszkodowania uzupełniającego, przewyższającego wysokość kar umownych do wysokości rzeczywiście poniesionej szkody </w:t>
      </w:r>
      <w:r w:rsidR="00B03DF7">
        <w:rPr>
          <w:rFonts w:eastAsia="SimSun"/>
          <w:color w:val="000000"/>
          <w:kern w:val="2"/>
          <w:lang w:eastAsia="zh-CN" w:bidi="hi-IN"/>
        </w:rPr>
        <w:t>.</w:t>
      </w:r>
      <w:r w:rsidRPr="00400BD7">
        <w:rPr>
          <w:rFonts w:eastAsia="SimSun"/>
          <w:color w:val="000000"/>
          <w:kern w:val="2"/>
          <w:lang w:eastAsia="zh-CN" w:bidi="hi-IN"/>
        </w:rPr>
        <w:t>Wykonawca jest zobowiązany do naprawienia szkody do pełnej wysokości na zasadach ogólnych, zgodnie z kodeksem cywilnym.</w:t>
      </w:r>
    </w:p>
    <w:p w14:paraId="78F98D28" w14:textId="77777777" w:rsidR="00660E3B" w:rsidRPr="00400BD7" w:rsidRDefault="00660E3B" w:rsidP="00AB7CF3">
      <w:pPr>
        <w:jc w:val="both"/>
      </w:pPr>
    </w:p>
    <w:p w14:paraId="1566181A" w14:textId="77777777" w:rsidR="00AB7CF3" w:rsidRPr="00400BD7" w:rsidRDefault="00AB7CF3" w:rsidP="00AB7CF3">
      <w:pPr>
        <w:jc w:val="both"/>
      </w:pPr>
    </w:p>
    <w:p w14:paraId="08B76BF9" w14:textId="6ACA96AB" w:rsidR="00AB7CF3" w:rsidRDefault="00AB7CF3" w:rsidP="00AB7CF3">
      <w:pPr>
        <w:jc w:val="center"/>
        <w:rPr>
          <w:b/>
        </w:rPr>
      </w:pPr>
      <w:r>
        <w:rPr>
          <w:b/>
        </w:rPr>
        <w:t>§ 10</w:t>
      </w:r>
    </w:p>
    <w:p w14:paraId="79031434" w14:textId="77777777" w:rsidR="00411BB0" w:rsidRDefault="00411BB0" w:rsidP="00AB7CF3">
      <w:pPr>
        <w:jc w:val="center"/>
        <w:rPr>
          <w:b/>
        </w:rPr>
      </w:pPr>
    </w:p>
    <w:p w14:paraId="7FB5F0B7" w14:textId="77777777" w:rsidR="00AB7CF3" w:rsidRDefault="00AB7CF3" w:rsidP="00AB7CF3">
      <w:pPr>
        <w:jc w:val="both"/>
      </w:pPr>
      <w:r>
        <w:t xml:space="preserve">W sprawach nieuregulowanych niniejszą umową mają zastosowanie przepisy Kodeksu Cywilnego. </w:t>
      </w:r>
    </w:p>
    <w:p w14:paraId="01E0A4B4" w14:textId="77777777" w:rsidR="00AB7CF3" w:rsidRDefault="00AB7CF3" w:rsidP="00AB7CF3">
      <w:pPr>
        <w:jc w:val="both"/>
      </w:pPr>
    </w:p>
    <w:p w14:paraId="221B498F" w14:textId="062B1949" w:rsidR="00AB7CF3" w:rsidRDefault="00AB7CF3" w:rsidP="00AB7CF3">
      <w:pPr>
        <w:jc w:val="center"/>
        <w:rPr>
          <w:b/>
        </w:rPr>
      </w:pPr>
      <w:r>
        <w:rPr>
          <w:b/>
        </w:rPr>
        <w:t>§ 11</w:t>
      </w:r>
    </w:p>
    <w:p w14:paraId="3E75CBE1" w14:textId="77777777" w:rsidR="00411BB0" w:rsidRDefault="00411BB0" w:rsidP="00AB7CF3">
      <w:pPr>
        <w:jc w:val="center"/>
        <w:rPr>
          <w:b/>
        </w:rPr>
      </w:pPr>
    </w:p>
    <w:p w14:paraId="0BE1C753" w14:textId="77777777" w:rsidR="00AB7CF3" w:rsidRDefault="00AB7CF3" w:rsidP="00AB7CF3">
      <w:pPr>
        <w:jc w:val="both"/>
      </w:pPr>
      <w:r>
        <w:t>Wszelkie zmiany treści niniejszej umowy wymagają formy pisemnej pod rygorem nieważności.</w:t>
      </w:r>
    </w:p>
    <w:p w14:paraId="6FA8737F" w14:textId="77777777" w:rsidR="00AB7CF3" w:rsidRDefault="00AB7CF3" w:rsidP="00AB7CF3">
      <w:pPr>
        <w:jc w:val="both"/>
      </w:pPr>
    </w:p>
    <w:p w14:paraId="2C63BFC1" w14:textId="481B3FB8" w:rsidR="00AB7CF3" w:rsidRDefault="00AB7CF3" w:rsidP="00AB7CF3">
      <w:pPr>
        <w:jc w:val="center"/>
        <w:rPr>
          <w:b/>
        </w:rPr>
      </w:pPr>
      <w:r>
        <w:rPr>
          <w:b/>
        </w:rPr>
        <w:t>§ 12</w:t>
      </w:r>
    </w:p>
    <w:p w14:paraId="58684C89" w14:textId="77777777" w:rsidR="00411BB0" w:rsidRDefault="00411BB0" w:rsidP="00AB7CF3">
      <w:pPr>
        <w:jc w:val="center"/>
        <w:rPr>
          <w:b/>
        </w:rPr>
      </w:pPr>
    </w:p>
    <w:p w14:paraId="09C02941" w14:textId="77777777" w:rsidR="00AB7CF3" w:rsidRDefault="00AB7CF3" w:rsidP="00AB7CF3">
      <w:pPr>
        <w:jc w:val="both"/>
      </w:pPr>
      <w:r>
        <w:t>Ewentualne spory wynikające z postanowień niniejszej umowy rozstrzyga właściwy Sąd Rejonowy w Gorlicach.</w:t>
      </w:r>
    </w:p>
    <w:p w14:paraId="2BFB69CC" w14:textId="344D03AE" w:rsidR="00AB7CF3" w:rsidRDefault="00AB7CF3" w:rsidP="00AB7CF3">
      <w:pPr>
        <w:jc w:val="center"/>
        <w:rPr>
          <w:b/>
        </w:rPr>
      </w:pPr>
      <w:r>
        <w:rPr>
          <w:b/>
        </w:rPr>
        <w:t>§ 13</w:t>
      </w:r>
    </w:p>
    <w:p w14:paraId="0992F0DF" w14:textId="77777777" w:rsidR="00411BB0" w:rsidRDefault="00411BB0" w:rsidP="00AB7CF3">
      <w:pPr>
        <w:jc w:val="center"/>
        <w:rPr>
          <w:b/>
        </w:rPr>
      </w:pPr>
    </w:p>
    <w:p w14:paraId="67168003" w14:textId="77777777" w:rsidR="00AB7CF3" w:rsidRDefault="00AB7CF3" w:rsidP="00AB7CF3">
      <w:pPr>
        <w:jc w:val="both"/>
      </w:pPr>
      <w:r>
        <w:t>Umowę sporządzono w trzech jednobrzmiących egzemplarzach: jeden egzemplarz dla Wykonawcy, dwa egzemplarze dla Zamawiającego.</w:t>
      </w:r>
    </w:p>
    <w:p w14:paraId="7E5A97D5" w14:textId="4657D508" w:rsidR="0020614B" w:rsidRDefault="0020614B" w:rsidP="00AE05F4">
      <w:pPr>
        <w:jc w:val="both"/>
      </w:pPr>
    </w:p>
    <w:p w14:paraId="3294729E" w14:textId="77777777" w:rsidR="00F51FC4" w:rsidRDefault="00F51FC4" w:rsidP="00AE05F4">
      <w:pPr>
        <w:jc w:val="both"/>
      </w:pPr>
    </w:p>
    <w:p w14:paraId="65BE2AC4" w14:textId="77777777" w:rsidR="0020614B" w:rsidRDefault="0020614B" w:rsidP="00AE05F4">
      <w:pPr>
        <w:jc w:val="both"/>
      </w:pPr>
    </w:p>
    <w:p w14:paraId="44230E76" w14:textId="77777777" w:rsidR="00F51FC4" w:rsidRDefault="00AB7CF3" w:rsidP="00AE05F4">
      <w:pPr>
        <w:jc w:val="both"/>
        <w:rPr>
          <w:b/>
        </w:rPr>
      </w:pPr>
      <w:r>
        <w:rPr>
          <w:b/>
        </w:rPr>
        <w:t xml:space="preserve">             </w:t>
      </w:r>
    </w:p>
    <w:p w14:paraId="2D9B48EE" w14:textId="1EABE954" w:rsidR="00AB7CF3" w:rsidRDefault="00AB7CF3" w:rsidP="00AE05F4">
      <w:pPr>
        <w:jc w:val="both"/>
        <w:rPr>
          <w:b/>
        </w:rPr>
      </w:pPr>
      <w:r>
        <w:rPr>
          <w:b/>
        </w:rPr>
        <w:t xml:space="preserve">  Zamawiający </w:t>
      </w:r>
      <w:r w:rsidR="0020614B">
        <w:rPr>
          <w:b/>
        </w:rPr>
        <w:t xml:space="preserve">                                                                     Wykonawca</w:t>
      </w:r>
    </w:p>
    <w:p w14:paraId="3949B0B9" w14:textId="15EB7C35" w:rsidR="00AB7CF3" w:rsidRDefault="0020614B" w:rsidP="00AB7CF3">
      <w:pPr>
        <w:jc w:val="both"/>
        <w:rPr>
          <w:b/>
        </w:rPr>
      </w:pPr>
      <w:r>
        <w:rPr>
          <w:b/>
        </w:rPr>
        <w:t xml:space="preserve"> </w:t>
      </w:r>
    </w:p>
    <w:p w14:paraId="5B0D7003" w14:textId="77777777" w:rsidR="00AB7CF3" w:rsidRDefault="00AB7CF3" w:rsidP="00AB7CF3">
      <w:pPr>
        <w:jc w:val="both"/>
        <w:rPr>
          <w:b/>
        </w:rPr>
      </w:pPr>
    </w:p>
    <w:p w14:paraId="4AAAA491" w14:textId="4B7B96EA" w:rsidR="00092145" w:rsidRDefault="00092145" w:rsidP="00AB7CF3">
      <w:pPr>
        <w:jc w:val="both"/>
        <w:rPr>
          <w:b/>
        </w:rPr>
      </w:pPr>
    </w:p>
    <w:p w14:paraId="5F59768F" w14:textId="77777777" w:rsidR="0020614B" w:rsidRDefault="0020614B" w:rsidP="00AB7CF3">
      <w:pPr>
        <w:jc w:val="both"/>
        <w:rPr>
          <w:b/>
        </w:rPr>
      </w:pPr>
    </w:p>
    <w:p w14:paraId="65473D11" w14:textId="77777777" w:rsidR="00AB7CF3" w:rsidRDefault="00AB7CF3" w:rsidP="00AB7CF3">
      <w:pPr>
        <w:jc w:val="both"/>
        <w:rPr>
          <w:b/>
        </w:rPr>
      </w:pPr>
    </w:p>
    <w:p w14:paraId="1DEB9F42" w14:textId="549A1275" w:rsidR="00613D5F" w:rsidRDefault="00613D5F"/>
    <w:p w14:paraId="35C2F9C2" w14:textId="27653FE7" w:rsidR="00AE05F4" w:rsidRDefault="00AE05F4">
      <w:r>
        <w:t>Załączniki:</w:t>
      </w:r>
    </w:p>
    <w:p w14:paraId="15C7B52B" w14:textId="63CDA96C" w:rsidR="00092145" w:rsidRDefault="002D52D7" w:rsidP="002D52D7">
      <w:pPr>
        <w:pStyle w:val="Akapitzlist"/>
        <w:numPr>
          <w:ilvl w:val="1"/>
          <w:numId w:val="9"/>
        </w:numPr>
      </w:pPr>
      <w:r>
        <w:t xml:space="preserve">Kosztorys ofertowy </w:t>
      </w:r>
    </w:p>
    <w:p w14:paraId="398FFC45" w14:textId="701ED75D" w:rsidR="002D52D7" w:rsidRDefault="002D52D7" w:rsidP="002D52D7">
      <w:pPr>
        <w:pStyle w:val="Akapitzlist"/>
        <w:numPr>
          <w:ilvl w:val="1"/>
          <w:numId w:val="9"/>
        </w:numPr>
      </w:pPr>
      <w:r>
        <w:t xml:space="preserve">Oferta Wykonawcy </w:t>
      </w:r>
    </w:p>
    <w:p w14:paraId="6A38F3D5" w14:textId="71C2A442" w:rsidR="002D52D7" w:rsidRDefault="002D52D7" w:rsidP="002D52D7">
      <w:pPr>
        <w:pStyle w:val="Akapitzlist"/>
        <w:numPr>
          <w:ilvl w:val="1"/>
          <w:numId w:val="9"/>
        </w:numPr>
      </w:pPr>
      <w:r>
        <w:t>Klauzula RODO</w:t>
      </w:r>
    </w:p>
    <w:p w14:paraId="01CF4869" w14:textId="4BA87444" w:rsidR="00AE05F4" w:rsidRDefault="00AE05F4" w:rsidP="00AE05F4">
      <w:pPr>
        <w:pStyle w:val="Akapitzlist"/>
        <w:ind w:left="1080"/>
      </w:pPr>
    </w:p>
    <w:sectPr w:rsidR="00AE0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991B" w14:textId="77777777" w:rsidR="0031527F" w:rsidRDefault="0031527F" w:rsidP="0006430D">
      <w:r>
        <w:separator/>
      </w:r>
    </w:p>
  </w:endnote>
  <w:endnote w:type="continuationSeparator" w:id="0">
    <w:p w14:paraId="1AB0E504" w14:textId="77777777" w:rsidR="0031527F" w:rsidRDefault="0031527F" w:rsidP="0006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49FC" w14:textId="77777777" w:rsidR="0006430D" w:rsidRDefault="00064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15860895"/>
      <w:docPartObj>
        <w:docPartGallery w:val="Page Numbers (Bottom of Page)"/>
        <w:docPartUnique/>
      </w:docPartObj>
    </w:sdtPr>
    <w:sdtEndPr/>
    <w:sdtContent>
      <w:p w14:paraId="5DB0427B" w14:textId="093A759F" w:rsidR="0006430D" w:rsidRDefault="0006430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697ED26" w14:textId="77777777" w:rsidR="0006430D" w:rsidRDefault="000643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6C30" w14:textId="77777777" w:rsidR="0006430D" w:rsidRDefault="00064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6637D" w14:textId="77777777" w:rsidR="0031527F" w:rsidRDefault="0031527F" w:rsidP="0006430D">
      <w:r>
        <w:separator/>
      </w:r>
    </w:p>
  </w:footnote>
  <w:footnote w:type="continuationSeparator" w:id="0">
    <w:p w14:paraId="5C455665" w14:textId="77777777" w:rsidR="0031527F" w:rsidRDefault="0031527F" w:rsidP="0006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07DA" w14:textId="77777777" w:rsidR="0006430D" w:rsidRDefault="00064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BFCC" w14:textId="77777777" w:rsidR="0006430D" w:rsidRDefault="000643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95D7" w14:textId="77777777" w:rsidR="0006430D" w:rsidRDefault="00064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FE2728"/>
    <w:multiLevelType w:val="multilevel"/>
    <w:tmpl w:val="D1A40C5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C4022D"/>
    <w:multiLevelType w:val="hybridMultilevel"/>
    <w:tmpl w:val="5D005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7782"/>
    <w:multiLevelType w:val="hybridMultilevel"/>
    <w:tmpl w:val="3A264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4EBA"/>
    <w:multiLevelType w:val="hybridMultilevel"/>
    <w:tmpl w:val="F35E1D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8D634C"/>
    <w:multiLevelType w:val="hybridMultilevel"/>
    <w:tmpl w:val="4902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B0DFD"/>
    <w:multiLevelType w:val="hybridMultilevel"/>
    <w:tmpl w:val="A528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2D41"/>
    <w:multiLevelType w:val="hybridMultilevel"/>
    <w:tmpl w:val="C4FC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D7843"/>
    <w:multiLevelType w:val="hybridMultilevel"/>
    <w:tmpl w:val="F1F04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91"/>
    <w:rsid w:val="0006430D"/>
    <w:rsid w:val="00082BD7"/>
    <w:rsid w:val="00092145"/>
    <w:rsid w:val="000A1AE7"/>
    <w:rsid w:val="00120C6A"/>
    <w:rsid w:val="001C374B"/>
    <w:rsid w:val="0020614B"/>
    <w:rsid w:val="00255352"/>
    <w:rsid w:val="002D52D7"/>
    <w:rsid w:val="0031527F"/>
    <w:rsid w:val="00326CDB"/>
    <w:rsid w:val="00343E98"/>
    <w:rsid w:val="00371FBC"/>
    <w:rsid w:val="00386491"/>
    <w:rsid w:val="00400BD7"/>
    <w:rsid w:val="00411BB0"/>
    <w:rsid w:val="0043412F"/>
    <w:rsid w:val="00486491"/>
    <w:rsid w:val="00613D5F"/>
    <w:rsid w:val="006576C2"/>
    <w:rsid w:val="00660E3B"/>
    <w:rsid w:val="0067163E"/>
    <w:rsid w:val="00687F25"/>
    <w:rsid w:val="007067C7"/>
    <w:rsid w:val="00733F01"/>
    <w:rsid w:val="00760F44"/>
    <w:rsid w:val="007758AD"/>
    <w:rsid w:val="007E2221"/>
    <w:rsid w:val="00820D70"/>
    <w:rsid w:val="008568DB"/>
    <w:rsid w:val="00917FE6"/>
    <w:rsid w:val="009D2D63"/>
    <w:rsid w:val="009D3744"/>
    <w:rsid w:val="00A138C0"/>
    <w:rsid w:val="00A16530"/>
    <w:rsid w:val="00AB7CF3"/>
    <w:rsid w:val="00AE05F4"/>
    <w:rsid w:val="00B03DF7"/>
    <w:rsid w:val="00CD30D2"/>
    <w:rsid w:val="00E551F5"/>
    <w:rsid w:val="00F51FC4"/>
    <w:rsid w:val="00FB5A46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9754"/>
  <w15:chartTrackingRefBased/>
  <w15:docId w15:val="{F1E7D506-91D7-47B1-B728-B7AE9EAA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7CF3"/>
    <w:pPr>
      <w:keepNext/>
      <w:numPr>
        <w:numId w:val="2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CF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B7CF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7C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43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A4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4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4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22</cp:revision>
  <cp:lastPrinted>2019-12-02T06:55:00Z</cp:lastPrinted>
  <dcterms:created xsi:type="dcterms:W3CDTF">2019-03-05T13:02:00Z</dcterms:created>
  <dcterms:modified xsi:type="dcterms:W3CDTF">2020-05-28T08:43:00Z</dcterms:modified>
</cp:coreProperties>
</file>