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88F" w:rsidRPr="002B32B1" w:rsidRDefault="008A088F" w:rsidP="008A08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2B32B1">
        <w:rPr>
          <w:rFonts w:cstheme="minorHAnsi"/>
          <w:b/>
          <w:sz w:val="20"/>
          <w:szCs w:val="20"/>
        </w:rPr>
        <w:t xml:space="preserve">Załącznik nr </w:t>
      </w:r>
      <w:r>
        <w:rPr>
          <w:rFonts w:cstheme="minorHAnsi"/>
          <w:b/>
          <w:sz w:val="20"/>
          <w:szCs w:val="20"/>
        </w:rPr>
        <w:t>3</w:t>
      </w:r>
      <w:r w:rsidRPr="002B32B1">
        <w:rPr>
          <w:rFonts w:cstheme="minorHAnsi"/>
          <w:b/>
          <w:sz w:val="20"/>
          <w:szCs w:val="20"/>
        </w:rPr>
        <w:t xml:space="preserve"> do zapytania ofertowego</w:t>
      </w:r>
    </w:p>
    <w:p w:rsidR="008A088F" w:rsidRDefault="008A088F" w:rsidP="00FA48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A088F" w:rsidRDefault="008A088F" w:rsidP="00FA48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88F" w:rsidRDefault="008A088F" w:rsidP="00FA48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48" w:rsidRPr="004B6148" w:rsidRDefault="004B6148" w:rsidP="00FA48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148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B6148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4B6148">
        <w:rPr>
          <w:rFonts w:ascii="Times New Roman" w:hAnsi="Times New Roman" w:cs="Times New Roman"/>
          <w:sz w:val="24"/>
          <w:szCs w:val="24"/>
        </w:rPr>
        <w:t>. Dz. Urz. UE L Nr 119, s. 1 informujemy, iż: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>1)  Administratorem Pani/Pana danych osobowych jest Gmina Bobowa, reprezentowana przez Burmistrza Bobowa z siedzibą ul. Rynek 21 38-350 Bobowa.</w:t>
      </w:r>
    </w:p>
    <w:p w:rsidR="004B6148" w:rsidRPr="009E4FF7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2) W sprawach z zakresu ochrony danych osobowych mogą Państwo kontaktować się </w:t>
      </w:r>
      <w:r w:rsidRPr="004B6148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r w:rsidR="009E4FF7" w:rsidRPr="009E4FF7">
        <w:rPr>
          <w:rFonts w:ascii="Times New Roman" w:hAnsi="Times New Roman" w:cs="Times New Roman"/>
          <w:sz w:val="24"/>
          <w:szCs w:val="24"/>
        </w:rPr>
        <w:t>ewlud@bobowa.pl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3) Dane osobowe będą przetwarzane w celu realizacji umowy cywilnoprawnej. 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4) Dane osobowe będą przetwarzane przez okres niezbędny do realizacji ww. celu </w:t>
      </w:r>
      <w:r w:rsidRPr="004B6148">
        <w:rPr>
          <w:rFonts w:ascii="Times New Roman" w:hAnsi="Times New Roman" w:cs="Times New Roman"/>
          <w:sz w:val="24"/>
          <w:szCs w:val="24"/>
        </w:rPr>
        <w:br/>
        <w:t xml:space="preserve">z uwzględnieniem okresów przechowywania określonych w przepisach odrębnych, w tym przepisów archiwalnych.  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>5) Podstawą prawną przetwarzania danych jest art. 6 ust. 1 lit. b) ww. rozporządzenia.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6) Odbiorcami Pani/Pana danych będą podmioty, które na podstawie zawartych umów przetwarzają dane osobowe w imieniu Administratora. 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515218261"/>
      <w:r w:rsidRPr="004B6148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</w:t>
      </w:r>
      <w:r w:rsidRPr="004B6148">
        <w:rPr>
          <w:rFonts w:ascii="Times New Roman" w:hAnsi="Times New Roman" w:cs="Times New Roman"/>
          <w:sz w:val="24"/>
          <w:szCs w:val="24"/>
        </w:rPr>
        <w:br/>
        <w:t xml:space="preserve"> z naruszeniem przepisów powyższego rozporządzenia tj. Prezesa Ochrony Danych Osobowych, ul. Stawki 2, 00-193 Warszawa</w:t>
      </w:r>
      <w:bookmarkEnd w:id="1"/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4B6148" w:rsidRPr="004B6148" w:rsidRDefault="004B6148" w:rsidP="004B61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148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 o ochronie danych osobowych. </w:t>
      </w:r>
    </w:p>
    <w:p w:rsidR="006E2454" w:rsidRPr="004B6148" w:rsidRDefault="006E2454" w:rsidP="004B61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2454" w:rsidRPr="004B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48"/>
    <w:rsid w:val="004B6148"/>
    <w:rsid w:val="006E2454"/>
    <w:rsid w:val="007B5AB1"/>
    <w:rsid w:val="008A088F"/>
    <w:rsid w:val="009E4FF7"/>
    <w:rsid w:val="00F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F2BB"/>
  <w15:chartTrackingRefBased/>
  <w15:docId w15:val="{27F8CCE0-3E51-4F1E-AFD3-CE54DDCD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1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Danuta Żarnowska</cp:lastModifiedBy>
  <cp:revision>3</cp:revision>
  <cp:lastPrinted>2019-04-16T10:50:00Z</cp:lastPrinted>
  <dcterms:created xsi:type="dcterms:W3CDTF">2019-12-10T09:52:00Z</dcterms:created>
  <dcterms:modified xsi:type="dcterms:W3CDTF">2019-12-10T11:11:00Z</dcterms:modified>
</cp:coreProperties>
</file>