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3" w:rsidRPr="00167A63" w:rsidRDefault="00167A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Zał. nr 2</w:t>
      </w:r>
    </w:p>
    <w:p w:rsidR="00B86563" w:rsidRPr="00BE4BD7" w:rsidRDefault="00B865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563" w:rsidRPr="00BE4BD7" w:rsidRDefault="00B86563" w:rsidP="00B86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:rsidR="00B86563" w:rsidRPr="00BE4BD7" w:rsidRDefault="00B86563" w:rsidP="00B8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E4BD7" w:rsidRPr="00BE4BD7" w:rsidRDefault="00B86563" w:rsidP="00B86563">
      <w:pPr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:rsidR="00B86563" w:rsidRPr="00BE4BD7" w:rsidRDefault="00B86563" w:rsidP="005E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D7">
        <w:rPr>
          <w:rFonts w:ascii="Times New Roman" w:hAnsi="Times New Roman" w:cs="Times New Roman"/>
          <w:b/>
          <w:sz w:val="24"/>
          <w:szCs w:val="24"/>
        </w:rPr>
        <w:t xml:space="preserve">Wykaz osób, którymi wykonawca będzie dysponował przy realizacji zamówienia </w:t>
      </w:r>
      <w:r w:rsidR="00BE4BD7" w:rsidRPr="00BE4BD7">
        <w:rPr>
          <w:rFonts w:ascii="Times New Roman" w:hAnsi="Times New Roman" w:cs="Times New Roman"/>
          <w:b/>
          <w:sz w:val="24"/>
          <w:szCs w:val="24"/>
        </w:rPr>
        <w:t>pełnienie nadzoru inwestorskiego dla inwestycji:</w:t>
      </w:r>
    </w:p>
    <w:p w:rsidR="00B86563" w:rsidRPr="00BE4BD7" w:rsidRDefault="00C732FA" w:rsidP="005E2F2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732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„Rewitalizacja zdegradowanych terenów </w:t>
      </w:r>
      <w:proofErr w:type="spellStart"/>
      <w:r w:rsidRPr="00C732FA">
        <w:rPr>
          <w:rFonts w:ascii="Times New Roman" w:hAnsi="Times New Roman" w:cs="Times New Roman"/>
          <w:b/>
          <w:bCs/>
          <w:iCs/>
          <w:sz w:val="24"/>
          <w:szCs w:val="24"/>
        </w:rPr>
        <w:t>pokolejowych</w:t>
      </w:r>
      <w:proofErr w:type="spellEnd"/>
      <w:r w:rsidRPr="00C732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Bobowej” w ramach Regionalnego Programu Operacyjnego Województwa Małopolskiego na lata 2014 – 2020,  Oś Priorytetowa 11 Rewitalizacja przestrzeni regionalnej, Działanie 11.4 Rewitalizacja terenów poprzemysłowych.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:rsidTr="000C18E1">
        <w:trPr>
          <w:trHeight w:val="1135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:rsidTr="000C18E1">
        <w:trPr>
          <w:trHeight w:val="837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:rsidTr="000C18E1">
        <w:trPr>
          <w:trHeight w:val="979"/>
        </w:trPr>
        <w:tc>
          <w:tcPr>
            <w:tcW w:w="189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D" w:rsidRPr="00BE4BD7" w:rsidTr="000C18E1">
        <w:trPr>
          <w:trHeight w:val="979"/>
        </w:trPr>
        <w:tc>
          <w:tcPr>
            <w:tcW w:w="1898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986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367AD" w:rsidRPr="00BE4BD7" w:rsidRDefault="001367AD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:rsidR="00B86563" w:rsidRPr="00BE4BD7" w:rsidRDefault="00B86563" w:rsidP="00B865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:rsidR="009F1FB1" w:rsidRPr="00BE4BD7" w:rsidRDefault="009F1FB1">
      <w:pPr>
        <w:rPr>
          <w:rFonts w:ascii="Times New Roman" w:hAnsi="Times New Roman" w:cs="Times New Roman"/>
          <w:sz w:val="24"/>
          <w:szCs w:val="24"/>
        </w:rPr>
      </w:pPr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FE" w:rsidRDefault="00841FFE" w:rsidP="009000A7">
      <w:pPr>
        <w:spacing w:after="0" w:line="240" w:lineRule="auto"/>
      </w:pPr>
      <w:r>
        <w:separator/>
      </w:r>
    </w:p>
  </w:endnote>
  <w:endnote w:type="continuationSeparator" w:id="0">
    <w:p w:rsidR="00841FFE" w:rsidRDefault="00841FFE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FE" w:rsidRDefault="00841FFE" w:rsidP="009000A7">
      <w:pPr>
        <w:spacing w:after="0" w:line="240" w:lineRule="auto"/>
      </w:pPr>
      <w:r>
        <w:separator/>
      </w:r>
    </w:p>
  </w:footnote>
  <w:footnote w:type="continuationSeparator" w:id="0">
    <w:p w:rsidR="00841FFE" w:rsidRDefault="00841FFE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A7" w:rsidRDefault="00FF2EE2" w:rsidP="000C18E1">
    <w:pPr>
      <w:pStyle w:val="Nagwek"/>
      <w:tabs>
        <w:tab w:val="clear" w:pos="4536"/>
        <w:tab w:val="clear" w:pos="9072"/>
        <w:tab w:val="left" w:pos="8640"/>
      </w:tabs>
      <w:jc w:val="center"/>
    </w:pPr>
    <w:r w:rsidRPr="00FF2EE2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inline distT="0" distB="0" distL="0" distR="0" wp14:anchorId="5047B1D3" wp14:editId="697DCE08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63"/>
    <w:rsid w:val="000A0C5D"/>
    <w:rsid w:val="000C18E1"/>
    <w:rsid w:val="000C2885"/>
    <w:rsid w:val="00116C90"/>
    <w:rsid w:val="001367AD"/>
    <w:rsid w:val="00167A63"/>
    <w:rsid w:val="00245990"/>
    <w:rsid w:val="002949DC"/>
    <w:rsid w:val="00361A22"/>
    <w:rsid w:val="003B3366"/>
    <w:rsid w:val="004F58A1"/>
    <w:rsid w:val="005046DA"/>
    <w:rsid w:val="00533D38"/>
    <w:rsid w:val="00556EBE"/>
    <w:rsid w:val="005758FA"/>
    <w:rsid w:val="005D1261"/>
    <w:rsid w:val="005E2F20"/>
    <w:rsid w:val="0064541F"/>
    <w:rsid w:val="006562D1"/>
    <w:rsid w:val="006C5FCC"/>
    <w:rsid w:val="00711C3C"/>
    <w:rsid w:val="00814CC2"/>
    <w:rsid w:val="00841FFE"/>
    <w:rsid w:val="00873850"/>
    <w:rsid w:val="008C670C"/>
    <w:rsid w:val="009000A7"/>
    <w:rsid w:val="00961ADD"/>
    <w:rsid w:val="009B36EF"/>
    <w:rsid w:val="009F1FB1"/>
    <w:rsid w:val="00B27DB2"/>
    <w:rsid w:val="00B86563"/>
    <w:rsid w:val="00BE4BD7"/>
    <w:rsid w:val="00C468B6"/>
    <w:rsid w:val="00C732FA"/>
    <w:rsid w:val="00CC4212"/>
    <w:rsid w:val="00CD6D09"/>
    <w:rsid w:val="00D33B68"/>
    <w:rsid w:val="00D82460"/>
    <w:rsid w:val="00D82E79"/>
    <w:rsid w:val="00DC243F"/>
    <w:rsid w:val="00E33F27"/>
    <w:rsid w:val="00E349D5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2DDE1-994C-45A9-868A-D3F9332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21</cp:revision>
  <dcterms:created xsi:type="dcterms:W3CDTF">2017-01-16T13:12:00Z</dcterms:created>
  <dcterms:modified xsi:type="dcterms:W3CDTF">2019-08-27T08:13:00Z</dcterms:modified>
</cp:coreProperties>
</file>