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5F" w:rsidRDefault="00B1796A" w:rsidP="00D7195F">
      <w:pPr>
        <w:tabs>
          <w:tab w:val="center" w:pos="8222"/>
        </w:tabs>
      </w:pPr>
      <w:r>
        <w:t>R</w:t>
      </w:r>
      <w:r w:rsidR="00D7195F">
        <w:t>IiGK.271.4.2016</w:t>
      </w:r>
      <w:r w:rsidR="00D7195F" w:rsidRPr="00D7195F">
        <w:t xml:space="preserve"> </w:t>
      </w:r>
      <w:r w:rsidR="00D7195F">
        <w:tab/>
        <w:t>Bobowa</w:t>
      </w:r>
      <w:r w:rsidR="00D7195F" w:rsidRPr="00A52424">
        <w:t>, 2016-08-02</w:t>
      </w:r>
      <w:r w:rsidR="00D7195F" w:rsidRPr="00A52424">
        <w:cr/>
      </w:r>
    </w:p>
    <w:p w:rsidR="00D7195F" w:rsidRDefault="00A52424" w:rsidP="00D7195F">
      <w:pPr>
        <w:jc w:val="both"/>
      </w:pPr>
      <w:r w:rsidRPr="00A52424">
        <w:cr/>
        <w:t>WYJAŚNIENIA TREŚCI SIWZ</w:t>
      </w:r>
      <w:r w:rsidRPr="00A52424">
        <w:cr/>
      </w:r>
      <w:r w:rsidRPr="00A52424">
        <w:cr/>
        <w:t>dot.: postępowania o udzielenie zamówienia publicznego</w:t>
      </w:r>
      <w:r w:rsidR="00D7195F">
        <w:t xml:space="preserve"> RIiGK.271.4.2016 </w:t>
      </w:r>
      <w:r w:rsidR="00D7195F" w:rsidRPr="00D7195F">
        <w:rPr>
          <w:b/>
        </w:rPr>
        <w:t>„Świadczenie usług w zakresie odbioru i transportu</w:t>
      </w:r>
      <w:r w:rsidR="00D7195F">
        <w:rPr>
          <w:b/>
        </w:rPr>
        <w:t xml:space="preserve"> </w:t>
      </w:r>
      <w:r w:rsidR="00D7195F" w:rsidRPr="00D7195F">
        <w:rPr>
          <w:b/>
        </w:rPr>
        <w:t>odpadów komunalnych od właścicieli nieruchomości zamieszkałych na terenie Gminy</w:t>
      </w:r>
      <w:r w:rsidR="00D7195F">
        <w:rPr>
          <w:b/>
        </w:rPr>
        <w:t xml:space="preserve"> </w:t>
      </w:r>
      <w:r w:rsidR="00D7195F" w:rsidRPr="00D7195F">
        <w:rPr>
          <w:b/>
        </w:rPr>
        <w:t>Bobowa oraz odbiór i transport niesegregowanych odpadów komunalnych i selektywnie zbieranych z nieruchomości stanowiących mienie komunalne Gminy Bobowa w okresie od</w:t>
      </w:r>
      <w:r w:rsidR="00D7195F">
        <w:rPr>
          <w:b/>
        </w:rPr>
        <w:t xml:space="preserve"> </w:t>
      </w:r>
      <w:r w:rsidR="00D7195F" w:rsidRPr="00D7195F">
        <w:rPr>
          <w:b/>
        </w:rPr>
        <w:t>01.01.2017 r. do 31.12.2017 r."</w:t>
      </w:r>
      <w:r w:rsidRPr="00A52424">
        <w:cr/>
      </w:r>
      <w:r w:rsidRPr="00A52424">
        <w:cr/>
        <w:t>W odpowiedzi na skierowane do zamawiającego zapytania dotyczące treści specyfikacj</w:t>
      </w:r>
      <w:r w:rsidR="00104898">
        <w:t xml:space="preserve">i istotnych warunków zamówienia, informuję: </w:t>
      </w:r>
    </w:p>
    <w:p w:rsidR="00D7195F" w:rsidRDefault="00D7195F" w:rsidP="00D7195F">
      <w:pPr>
        <w:jc w:val="both"/>
      </w:pPr>
    </w:p>
    <w:p w:rsidR="00D7195F" w:rsidRDefault="00D7195F" w:rsidP="00D7195F">
      <w:pPr>
        <w:jc w:val="both"/>
      </w:pPr>
      <w:r>
        <w:t>Pytania:</w:t>
      </w:r>
    </w:p>
    <w:p w:rsidR="00D7195F" w:rsidRPr="00D7195F" w:rsidRDefault="00D7195F" w:rsidP="00D7195F">
      <w:pPr>
        <w:numPr>
          <w:ilvl w:val="0"/>
          <w:numId w:val="1"/>
        </w:numPr>
        <w:ind w:left="567" w:hanging="425"/>
      </w:pPr>
      <w:r>
        <w:t>W</w:t>
      </w:r>
      <w:r w:rsidRPr="00D7195F">
        <w:t>nosimy o doprecyzowanie zapisów SIWZ poprzez podanie tonażu odpadów komunalnych planowanych do odebrania w okresie zamówienia z podziałem na poszczególne frakcje odpadów, z uwzględnieniem podziału na odpady odbierane z Punktu Selektywnej Zbiórki Odpadów. Podanie tonaży jest niezbędne celem prawidłowego skalkulowania oferty.</w:t>
      </w:r>
    </w:p>
    <w:p w:rsidR="00D7195F" w:rsidRPr="00D7195F" w:rsidRDefault="00D7195F" w:rsidP="00D7195F">
      <w:pPr>
        <w:ind w:left="567" w:hanging="425"/>
        <w:jc w:val="both"/>
      </w:pPr>
    </w:p>
    <w:p w:rsidR="00D7195F" w:rsidRPr="00D7195F" w:rsidRDefault="00D7195F" w:rsidP="00D7195F">
      <w:pPr>
        <w:numPr>
          <w:ilvl w:val="0"/>
          <w:numId w:val="1"/>
        </w:numPr>
        <w:ind w:left="567" w:hanging="425"/>
        <w:jc w:val="both"/>
      </w:pPr>
      <w:r w:rsidRPr="00D7195F">
        <w:t>Prosimy o podanie ilości i wykazu przystanków określonych w Załączniku nr 9 do SIWZ, z których mają być odbierane odpady. Prosimy o podanie jakie rodzaje pojemników są na przystankach i czy Wykonawca jest zobowiązany także do dostarczenia worków w ramach odbioru odpadów z przystanków?. Czy w ramach zamówienia wykonawca jest zobowiązany tylko do odbioru odpadów z ww. przystanków?</w:t>
      </w:r>
    </w:p>
    <w:p w:rsidR="00D7195F" w:rsidRPr="00D7195F" w:rsidRDefault="00D7195F" w:rsidP="00D7195F">
      <w:pPr>
        <w:ind w:left="567" w:hanging="425"/>
        <w:jc w:val="both"/>
      </w:pPr>
    </w:p>
    <w:p w:rsidR="00D7195F" w:rsidRPr="00D7195F" w:rsidRDefault="00D7195F" w:rsidP="00D7195F">
      <w:pPr>
        <w:numPr>
          <w:ilvl w:val="0"/>
          <w:numId w:val="1"/>
        </w:numPr>
        <w:ind w:left="567" w:hanging="425"/>
        <w:jc w:val="both"/>
      </w:pPr>
      <w:r w:rsidRPr="00D7195F">
        <w:t xml:space="preserve">Zamawiający w Załączniku nr 9 do SIWZ podaje wykaz nieruchomości z których odbierane będą odpady. </w:t>
      </w:r>
      <w:r w:rsidRPr="00D7195F">
        <w:br/>
        <w:t>Prosimy o doprecyzowanie zapisów SIWZ poprzez podanie ilości,</w:t>
      </w:r>
      <w:bookmarkStart w:id="0" w:name="_GoBack"/>
      <w:bookmarkEnd w:id="0"/>
      <w:r w:rsidRPr="00D7195F">
        <w:t xml:space="preserve"> rodzaju i wielkości pojemników lub kontenerów w jakich gromadzone są odpady na nieruchomościach wymienionych w załączniku nr 9. </w:t>
      </w:r>
    </w:p>
    <w:p w:rsidR="00D7195F" w:rsidRPr="00D7195F" w:rsidRDefault="00D7195F" w:rsidP="00D7195F">
      <w:pPr>
        <w:ind w:left="567" w:hanging="425"/>
        <w:jc w:val="both"/>
      </w:pPr>
      <w:r w:rsidRPr="00D7195F">
        <w:t>Czy wykonawca w ramach zamówienia jest zobowiązany do dostarczenia jakichkolwiek pojemników?.</w:t>
      </w:r>
    </w:p>
    <w:p w:rsidR="00D7195F" w:rsidRPr="00D7195F" w:rsidRDefault="00D7195F" w:rsidP="00D7195F">
      <w:pPr>
        <w:ind w:left="567" w:hanging="425"/>
        <w:jc w:val="both"/>
      </w:pPr>
    </w:p>
    <w:p w:rsidR="00D7195F" w:rsidRPr="00D7195F" w:rsidRDefault="00D7195F" w:rsidP="00D7195F">
      <w:pPr>
        <w:numPr>
          <w:ilvl w:val="0"/>
          <w:numId w:val="1"/>
        </w:numPr>
        <w:ind w:left="567" w:hanging="425"/>
        <w:jc w:val="both"/>
      </w:pPr>
      <w:r w:rsidRPr="00D7195F">
        <w:t xml:space="preserve">Prosimy o podanie w jaki sposób gromadzone są odpady w Budynkach </w:t>
      </w:r>
      <w:proofErr w:type="spellStart"/>
      <w:r w:rsidRPr="00D7195F">
        <w:t>wielolokalowych</w:t>
      </w:r>
      <w:proofErr w:type="spellEnd"/>
      <w:r w:rsidRPr="00D7195F">
        <w:t xml:space="preserve">. Jakie rodzaje odpadów odbierane są z ww. budynków?. </w:t>
      </w:r>
    </w:p>
    <w:p w:rsidR="00D7195F" w:rsidRPr="00D7195F" w:rsidRDefault="00D7195F" w:rsidP="00D7195F">
      <w:pPr>
        <w:ind w:left="567" w:hanging="425"/>
        <w:jc w:val="both"/>
      </w:pPr>
    </w:p>
    <w:p w:rsidR="00D7195F" w:rsidRPr="00D7195F" w:rsidRDefault="00D7195F" w:rsidP="00D7195F">
      <w:pPr>
        <w:numPr>
          <w:ilvl w:val="0"/>
          <w:numId w:val="1"/>
        </w:numPr>
        <w:ind w:left="567" w:hanging="425"/>
        <w:jc w:val="both"/>
      </w:pPr>
      <w:r w:rsidRPr="00D7195F">
        <w:t>Prosimy o doprecyzowanie zapisów SIWZ poprzez podanie rodzaju, ilości oraz wielkości pojemników w których będą zbierane Odpady w Punkcie Selektywnej Zbiórki Odpadów (PSZOK). Czy wykonawca w ramach realizacji zamówienia jest zobowiązany dostarczyć jakiekolwiek pojemnik na PSZOK?.</w:t>
      </w:r>
    </w:p>
    <w:p w:rsidR="00D7195F" w:rsidRPr="00D7195F" w:rsidRDefault="00D7195F" w:rsidP="00D7195F">
      <w:pPr>
        <w:ind w:left="567" w:hanging="425"/>
        <w:jc w:val="both"/>
      </w:pPr>
    </w:p>
    <w:p w:rsidR="00D7195F" w:rsidRPr="00D7195F" w:rsidRDefault="00D7195F" w:rsidP="00D7195F">
      <w:pPr>
        <w:numPr>
          <w:ilvl w:val="0"/>
          <w:numId w:val="1"/>
        </w:numPr>
        <w:ind w:left="567" w:hanging="425"/>
        <w:jc w:val="both"/>
      </w:pPr>
      <w:r w:rsidRPr="00D7195F">
        <w:t xml:space="preserve">Zamawiający w złączniku nr 8 SIWZ w Harmonogramie podaje dwa razy w rożnych pozycjach i terminach odbiór odpadów z Sołectw: Bobowa i </w:t>
      </w:r>
      <w:proofErr w:type="spellStart"/>
      <w:r w:rsidRPr="00D7195F">
        <w:t>Berdychów</w:t>
      </w:r>
      <w:proofErr w:type="spellEnd"/>
      <w:r w:rsidRPr="00D7195F">
        <w:t>. Prosimy  o wyjaśnienie podanego Harmonogramu Zbiórki Odpadów Komunalnych w 2017 roku.</w:t>
      </w:r>
    </w:p>
    <w:p w:rsidR="00D7195F" w:rsidRPr="00D7195F" w:rsidRDefault="00D7195F" w:rsidP="00D7195F">
      <w:pPr>
        <w:ind w:left="567" w:hanging="425"/>
        <w:jc w:val="both"/>
      </w:pPr>
    </w:p>
    <w:p w:rsidR="00D7195F" w:rsidRPr="00D7195F" w:rsidRDefault="00D7195F" w:rsidP="00D7195F">
      <w:pPr>
        <w:numPr>
          <w:ilvl w:val="0"/>
          <w:numId w:val="1"/>
        </w:numPr>
        <w:ind w:left="567" w:hanging="425"/>
        <w:jc w:val="both"/>
      </w:pPr>
      <w:r w:rsidRPr="00D7195F">
        <w:lastRenderedPageBreak/>
        <w:t xml:space="preserve">Czy zamawiający dopuszcza Zmianę Harmonogramu ustalonego i określonego </w:t>
      </w:r>
      <w:r w:rsidR="00104898">
        <w:t xml:space="preserve">                        </w:t>
      </w:r>
      <w:r w:rsidRPr="00D7195F">
        <w:t>w Załączniku nr 8 oraz nr 9 przy zachowaniu określonej częstotliwości?.</w:t>
      </w:r>
    </w:p>
    <w:p w:rsidR="00D7195F" w:rsidRPr="00D7195F" w:rsidRDefault="00D7195F" w:rsidP="00D7195F">
      <w:pPr>
        <w:ind w:left="567" w:hanging="425"/>
        <w:jc w:val="both"/>
      </w:pPr>
    </w:p>
    <w:p w:rsidR="00D7195F" w:rsidRPr="00D7195F" w:rsidRDefault="00D7195F" w:rsidP="00D7195F">
      <w:pPr>
        <w:numPr>
          <w:ilvl w:val="0"/>
          <w:numId w:val="1"/>
        </w:numPr>
        <w:ind w:left="567" w:hanging="425"/>
        <w:jc w:val="both"/>
      </w:pPr>
      <w:r w:rsidRPr="00D7195F">
        <w:t>Prosimy o podanie w jaki sposób będą gromadzone odpady budowlane i rozbiórkowe które Wykonawca ma odbierać od mieszkańców po uprzednim zgłoszeniu.</w:t>
      </w:r>
    </w:p>
    <w:p w:rsidR="00D7195F" w:rsidRPr="00D7195F" w:rsidRDefault="00D7195F" w:rsidP="00D7195F">
      <w:pPr>
        <w:ind w:left="567" w:hanging="425"/>
        <w:jc w:val="both"/>
      </w:pPr>
      <w:r w:rsidRPr="00D7195F">
        <w:t xml:space="preserve"> </w:t>
      </w:r>
    </w:p>
    <w:p w:rsidR="00D7195F" w:rsidRPr="00D7195F" w:rsidRDefault="00D7195F" w:rsidP="00D7195F">
      <w:pPr>
        <w:numPr>
          <w:ilvl w:val="0"/>
          <w:numId w:val="1"/>
        </w:numPr>
        <w:ind w:left="567" w:hanging="425"/>
        <w:jc w:val="both"/>
      </w:pPr>
      <w:r w:rsidRPr="00D7195F">
        <w:t xml:space="preserve">Zamawiający w pkt. 3.4.1) SIWZ informuje iż, „do gromadzenia odpadów segregowanych stosuje się worki o grubości i szczelności ich wytrzymałość” </w:t>
      </w:r>
      <w:r w:rsidR="00104898">
        <w:t xml:space="preserve">                               </w:t>
      </w:r>
      <w:r w:rsidRPr="00D7195F">
        <w:t>i jednocześnie informuje, iż „Worki powinny spełniać niżej wymienione wymagania: materiał - folia polietylenowa LDPE, pojemność - 120 L</w:t>
      </w:r>
    </w:p>
    <w:p w:rsidR="00D7195F" w:rsidRPr="00D7195F" w:rsidRDefault="00D7195F" w:rsidP="00104898">
      <w:pPr>
        <w:ind w:left="567"/>
        <w:jc w:val="both"/>
      </w:pPr>
      <w:r w:rsidRPr="00D7195F">
        <w:t>grubość - min. 50 mikronów, nadruk- oznaczenie rodzaju odpadów,  Gmina Bobowa .</w:t>
      </w:r>
    </w:p>
    <w:p w:rsidR="00D7195F" w:rsidRPr="00D7195F" w:rsidRDefault="00D7195F" w:rsidP="00104898">
      <w:pPr>
        <w:ind w:left="567"/>
        <w:jc w:val="both"/>
      </w:pPr>
      <w:r w:rsidRPr="00D7195F">
        <w:t>Prosimy o doprecyzowanie czy wymagania dotyczące grubości i wielkości worków dotyczą tylko worków na odpady zmieszane?. Prosimy o jednoznaczne podanie jakie wielkości i rodzaje worków mają być dostarczone dla poszczególnych frakcji.</w:t>
      </w:r>
    </w:p>
    <w:p w:rsidR="00D7195F" w:rsidRPr="00D7195F" w:rsidRDefault="00D7195F" w:rsidP="00D7195F">
      <w:pPr>
        <w:ind w:left="567" w:hanging="425"/>
        <w:jc w:val="both"/>
      </w:pPr>
    </w:p>
    <w:p w:rsidR="00D7195F" w:rsidRPr="00D7195F" w:rsidRDefault="00D7195F" w:rsidP="00D7195F">
      <w:pPr>
        <w:numPr>
          <w:ilvl w:val="0"/>
          <w:numId w:val="1"/>
        </w:numPr>
        <w:ind w:left="567" w:hanging="425"/>
        <w:jc w:val="both"/>
      </w:pPr>
      <w:r w:rsidRPr="00D7195F">
        <w:t>Prosimy o informację w jaki sposób będą oznakowane worki na odpady tak aby Wykonawca mógł dokonać identyfikacji i na czym ma polegać identyfikacja worków wg pkt. 3.3 dodatkowych zadań Wykonawcy cyt.: „Wykonawca we własnym zakresie zapewni identyfikację worków na podstawie przekazanych przez Zamawiającego wykazów”.</w:t>
      </w:r>
    </w:p>
    <w:p w:rsidR="00D7195F" w:rsidRPr="00D7195F" w:rsidRDefault="00D7195F" w:rsidP="00D7195F">
      <w:pPr>
        <w:ind w:left="567" w:hanging="425"/>
        <w:jc w:val="both"/>
      </w:pPr>
    </w:p>
    <w:p w:rsidR="00D7195F" w:rsidRPr="00D7195F" w:rsidRDefault="00D7195F" w:rsidP="00D7195F">
      <w:pPr>
        <w:numPr>
          <w:ilvl w:val="0"/>
          <w:numId w:val="1"/>
        </w:numPr>
        <w:ind w:left="567" w:hanging="425"/>
        <w:jc w:val="both"/>
      </w:pPr>
      <w:r w:rsidRPr="00D7195F">
        <w:t xml:space="preserve">Prosimy o podanie w jakich godzinach należy dokonywać odbioru odpadów gdyż </w:t>
      </w:r>
      <w:r w:rsidR="00104898">
        <w:t xml:space="preserve">                      </w:t>
      </w:r>
      <w:r w:rsidRPr="00D7195F">
        <w:t>z załącznika nr 8 wynika iż „- worki z odpadami winny być wystawiane do godz. 8-ej w dniu wywozu. Czy zamawiający dopuszcza zmianę godziny wystawienia odpadów na wcześniejszą?.</w:t>
      </w:r>
    </w:p>
    <w:p w:rsidR="00D7195F" w:rsidRPr="00D7195F" w:rsidRDefault="00D7195F" w:rsidP="00D7195F">
      <w:pPr>
        <w:ind w:left="567" w:hanging="425"/>
        <w:jc w:val="both"/>
      </w:pPr>
    </w:p>
    <w:p w:rsidR="00D7195F" w:rsidRPr="00D7195F" w:rsidRDefault="00D7195F" w:rsidP="00D7195F">
      <w:pPr>
        <w:numPr>
          <w:ilvl w:val="0"/>
          <w:numId w:val="1"/>
        </w:numPr>
        <w:ind w:left="567" w:hanging="425"/>
        <w:jc w:val="both"/>
      </w:pPr>
      <w:r w:rsidRPr="00D7195F">
        <w:t xml:space="preserve">Prosimy także o doprecyzowanie i zmianę zapisów w załączniku nr 5 Umowa min w </w:t>
      </w:r>
      <w:r w:rsidR="00104898">
        <w:t xml:space="preserve">                 </w:t>
      </w:r>
      <w:r w:rsidRPr="00D7195F">
        <w:t>§ 1 termin dostarczenia worków oraz w §6  ust 1 kwota słownie.</w:t>
      </w:r>
    </w:p>
    <w:p w:rsidR="00D7195F" w:rsidRDefault="00D7195F" w:rsidP="00D7195F">
      <w:pPr>
        <w:jc w:val="both"/>
      </w:pPr>
    </w:p>
    <w:p w:rsidR="00D7195F" w:rsidRDefault="00D7195F" w:rsidP="00D7195F">
      <w:pPr>
        <w:jc w:val="both"/>
      </w:pPr>
      <w:r>
        <w:t>Odpowiedzi:</w:t>
      </w:r>
    </w:p>
    <w:p w:rsidR="00D7195F" w:rsidRDefault="00D7195F" w:rsidP="00D7195F">
      <w:pPr>
        <w:jc w:val="both"/>
      </w:pPr>
    </w:p>
    <w:p w:rsidR="00D7195F" w:rsidRDefault="00D7195F" w:rsidP="00D7195F">
      <w:pPr>
        <w:jc w:val="both"/>
      </w:pPr>
      <w:r>
        <w:t>Ad.1. W roku 2015 zebrano następujące ilości odpadów komunalnych:</w:t>
      </w:r>
    </w:p>
    <w:p w:rsidR="00D7195F" w:rsidRDefault="00D7195F" w:rsidP="00D7195F">
      <w:pPr>
        <w:jc w:val="both"/>
      </w:pPr>
    </w:p>
    <w:tbl>
      <w:tblPr>
        <w:tblW w:w="924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009"/>
        <w:gridCol w:w="4599"/>
        <w:gridCol w:w="2634"/>
      </w:tblGrid>
      <w:tr w:rsidR="000376A0" w:rsidRPr="000376A0" w:rsidTr="00D7195F">
        <w:trPr>
          <w:trHeight w:val="55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7195F" w:rsidRPr="000376A0" w:rsidRDefault="00D7195F" w:rsidP="00D7195F">
            <w:r w:rsidRPr="000376A0">
              <w:t xml:space="preserve">Kod </w:t>
            </w:r>
            <w:r w:rsidRPr="000376A0">
              <w:t>odebranych odpadów komunalnych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7195F" w:rsidRPr="000376A0" w:rsidRDefault="00D7195F" w:rsidP="00D7195F">
            <w:pPr>
              <w:jc w:val="both"/>
            </w:pPr>
            <w:r w:rsidRPr="000376A0">
              <w:t>Rodzaj odebranych odpadów komunalnych4)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7195F" w:rsidRPr="000376A0" w:rsidRDefault="00D7195F" w:rsidP="000376A0">
            <w:pPr>
              <w:jc w:val="center"/>
            </w:pPr>
            <w:r w:rsidRPr="000376A0">
              <w:t xml:space="preserve">Masa </w:t>
            </w:r>
            <w:r w:rsidRPr="000376A0">
              <w:t>odebranych odpadów komunalnych [Mg]</w:t>
            </w:r>
          </w:p>
        </w:tc>
      </w:tr>
      <w:tr w:rsidR="00D7195F" w:rsidRPr="000376A0" w:rsidTr="00D7195F">
        <w:trPr>
          <w:trHeight w:val="55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5F" w:rsidRPr="000376A0" w:rsidRDefault="00D7195F" w:rsidP="00D7195F">
            <w:pPr>
              <w:jc w:val="both"/>
            </w:pPr>
            <w:r w:rsidRPr="000376A0">
              <w:t> 20 03 01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5F" w:rsidRPr="000376A0" w:rsidRDefault="00D7195F" w:rsidP="00D7195F">
            <w:pPr>
              <w:jc w:val="both"/>
            </w:pPr>
            <w:r w:rsidRPr="000376A0">
              <w:t xml:space="preserve"> NIESEGREGOWANE ZMIESZANE ODPADY KOMUNALNE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5F" w:rsidRPr="000376A0" w:rsidRDefault="000376A0" w:rsidP="000376A0">
            <w:pPr>
              <w:jc w:val="center"/>
            </w:pPr>
            <w:r w:rsidRPr="000376A0">
              <w:t>456,6</w:t>
            </w:r>
          </w:p>
        </w:tc>
      </w:tr>
      <w:tr w:rsidR="00D7195F" w:rsidRPr="000376A0" w:rsidTr="00D7195F">
        <w:trPr>
          <w:trHeight w:val="330"/>
        </w:trPr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95F" w:rsidRPr="000376A0" w:rsidRDefault="00D7195F" w:rsidP="00D7195F">
            <w:pPr>
              <w:jc w:val="both"/>
            </w:pPr>
            <w:r w:rsidRPr="000376A0">
              <w:t>20 03 07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95F" w:rsidRPr="000376A0" w:rsidRDefault="00D7195F" w:rsidP="00D7195F">
            <w:pPr>
              <w:jc w:val="both"/>
            </w:pPr>
            <w:r w:rsidRPr="000376A0">
              <w:t>ODPADY WIELKOGABARYTOWE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95F" w:rsidRPr="000376A0" w:rsidRDefault="00D7195F" w:rsidP="000376A0">
            <w:pPr>
              <w:jc w:val="center"/>
            </w:pPr>
            <w:r w:rsidRPr="000376A0">
              <w:t>5,3</w:t>
            </w:r>
          </w:p>
        </w:tc>
      </w:tr>
      <w:tr w:rsidR="00D7195F" w:rsidRPr="000376A0" w:rsidTr="00D7195F">
        <w:trPr>
          <w:trHeight w:hRule="exact" w:val="447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5F" w:rsidRPr="000376A0" w:rsidRDefault="00D7195F" w:rsidP="00D7195F">
            <w:pPr>
              <w:jc w:val="both"/>
            </w:pPr>
            <w:r w:rsidRPr="000376A0">
              <w:t> 20 01 39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5F" w:rsidRPr="000376A0" w:rsidRDefault="00D7195F" w:rsidP="00D7195F">
            <w:pPr>
              <w:jc w:val="both"/>
            </w:pPr>
            <w:r w:rsidRPr="000376A0">
              <w:t> TWORZYWA SZTUCZNE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5F" w:rsidRPr="000376A0" w:rsidRDefault="00D7195F" w:rsidP="000376A0">
            <w:pPr>
              <w:jc w:val="center"/>
            </w:pPr>
            <w:r w:rsidRPr="000376A0">
              <w:t>50,1</w:t>
            </w:r>
          </w:p>
        </w:tc>
      </w:tr>
      <w:tr w:rsidR="00D7195F" w:rsidRPr="000376A0" w:rsidTr="00D7195F">
        <w:trPr>
          <w:trHeight w:hRule="exact" w:val="423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5F" w:rsidRPr="000376A0" w:rsidRDefault="00D7195F" w:rsidP="00D7195F">
            <w:pPr>
              <w:jc w:val="both"/>
            </w:pPr>
            <w:r w:rsidRPr="000376A0">
              <w:t>15 01 07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5F" w:rsidRPr="000376A0" w:rsidRDefault="00D7195F" w:rsidP="00D7195F">
            <w:pPr>
              <w:jc w:val="both"/>
            </w:pPr>
            <w:r w:rsidRPr="000376A0">
              <w:t>OPAKOWANIA ZE SZKŁA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5F" w:rsidRPr="000376A0" w:rsidRDefault="000376A0" w:rsidP="000376A0">
            <w:pPr>
              <w:jc w:val="center"/>
            </w:pPr>
            <w:r w:rsidRPr="000376A0">
              <w:t>51,8</w:t>
            </w:r>
          </w:p>
        </w:tc>
      </w:tr>
      <w:tr w:rsidR="00D7195F" w:rsidRPr="000376A0" w:rsidTr="00D7195F">
        <w:trPr>
          <w:trHeight w:hRule="exact" w:val="36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 15 01 04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0376A0">
            <w:pPr>
              <w:jc w:val="both"/>
            </w:pPr>
            <w:r w:rsidRPr="000376A0">
              <w:t xml:space="preserve">OPAKOWANIA </w:t>
            </w:r>
            <w:r w:rsidR="000376A0" w:rsidRPr="000376A0">
              <w:t xml:space="preserve">       </w:t>
            </w:r>
            <w:r w:rsidRPr="000376A0">
              <w:t xml:space="preserve"> Z METALI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0376A0" w:rsidP="000376A0">
            <w:pPr>
              <w:jc w:val="center"/>
            </w:pPr>
            <w:r w:rsidRPr="000376A0">
              <w:t>1,8</w:t>
            </w:r>
          </w:p>
        </w:tc>
      </w:tr>
      <w:tr w:rsidR="00D7195F" w:rsidRPr="000376A0" w:rsidTr="000376A0">
        <w:trPr>
          <w:trHeight w:hRule="exact" w:val="4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16 01 03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ZUŻYTE OPONY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0376A0">
            <w:pPr>
              <w:jc w:val="center"/>
            </w:pPr>
            <w:r w:rsidRPr="000376A0">
              <w:t>5,3</w:t>
            </w:r>
          </w:p>
        </w:tc>
      </w:tr>
      <w:tr w:rsidR="00D7195F" w:rsidRPr="000376A0" w:rsidTr="000376A0">
        <w:trPr>
          <w:trHeight w:hRule="exact" w:val="57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20 01 32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LEKI INNE NIŻ WYMIENIONE W 20 01 31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0376A0">
            <w:pPr>
              <w:jc w:val="center"/>
            </w:pPr>
            <w:r w:rsidRPr="000376A0">
              <w:t>0,045</w:t>
            </w:r>
          </w:p>
        </w:tc>
      </w:tr>
      <w:tr w:rsidR="00D7195F" w:rsidRPr="000376A0" w:rsidTr="00D7195F">
        <w:trPr>
          <w:trHeight w:hRule="exact" w:val="991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lastRenderedPageBreak/>
              <w:t xml:space="preserve">17 01 01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ODPADY BETONU ORAZ GRUZ BETONOWY                         Z ROZBIÓREK                                I REMONTÓW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0376A0">
            <w:pPr>
              <w:jc w:val="center"/>
            </w:pPr>
            <w:r w:rsidRPr="000376A0">
              <w:t>0,3</w:t>
            </w:r>
          </w:p>
        </w:tc>
      </w:tr>
      <w:tr w:rsidR="00D7195F" w:rsidRPr="000376A0" w:rsidTr="00D7195F">
        <w:trPr>
          <w:trHeight w:hRule="exact" w:val="72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20 01 34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BATERIE I AKUMULATORY INNE NIŻ W 20 01 33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0376A0">
            <w:pPr>
              <w:jc w:val="center"/>
            </w:pPr>
            <w:r w:rsidRPr="000376A0">
              <w:t>0,050</w:t>
            </w:r>
          </w:p>
        </w:tc>
      </w:tr>
      <w:tr w:rsidR="00D7195F" w:rsidRPr="000376A0" w:rsidTr="00D7195F">
        <w:trPr>
          <w:trHeight w:hRule="exact" w:val="1563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20 01 35*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ZUŻYTE URZĄDZENIA ELEKTRYCZNE I ELEKTRONICZNE INNE NIŻ WYMIENIONE W 20 01 21  i 20 01 23 ZAWIERAJĄCE NIEBEZPIECZNE SKŁADNIKI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0376A0">
            <w:pPr>
              <w:jc w:val="center"/>
            </w:pPr>
            <w:r w:rsidRPr="000376A0">
              <w:t>1,3</w:t>
            </w:r>
          </w:p>
        </w:tc>
      </w:tr>
      <w:tr w:rsidR="00D7195F" w:rsidRPr="000376A0" w:rsidTr="00D7195F">
        <w:trPr>
          <w:trHeight w:hRule="exact" w:val="1285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20 01 36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ZUŻYTE URZĄDZENIA ELEKTRYCZNE I ELEKTRONICZNE INNE NIŻ WYMIENIONE W 20 01 21, 20 01 23 I 20 01 35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0376A0">
            <w:pPr>
              <w:jc w:val="center"/>
            </w:pPr>
            <w:r w:rsidRPr="000376A0">
              <w:t>0,4</w:t>
            </w:r>
          </w:p>
        </w:tc>
      </w:tr>
      <w:tr w:rsidR="00D7195F" w:rsidRPr="000376A0" w:rsidTr="000376A0">
        <w:trPr>
          <w:trHeight w:hRule="exact" w:val="410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20 01 23*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D7195F">
            <w:pPr>
              <w:jc w:val="both"/>
            </w:pPr>
            <w:r w:rsidRPr="000376A0">
              <w:t>URZĄDZENIA ZAWIERAJĄCE FREONY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95F" w:rsidRPr="000376A0" w:rsidRDefault="00D7195F" w:rsidP="000376A0">
            <w:pPr>
              <w:jc w:val="center"/>
            </w:pPr>
            <w:r w:rsidRPr="000376A0">
              <w:t>0,7</w:t>
            </w:r>
          </w:p>
        </w:tc>
      </w:tr>
      <w:tr w:rsidR="000376A0" w:rsidRPr="000376A0" w:rsidTr="000376A0">
        <w:trPr>
          <w:trHeight w:hRule="exact" w:val="416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6A0" w:rsidRPr="000376A0" w:rsidRDefault="000376A0" w:rsidP="000376A0">
            <w:pPr>
              <w:jc w:val="both"/>
            </w:pPr>
            <w:r w:rsidRPr="000376A0">
              <w:t xml:space="preserve"> 20 01 </w:t>
            </w:r>
            <w:proofErr w:type="spellStart"/>
            <w:r w:rsidRPr="000376A0">
              <w:t>01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6A0" w:rsidRPr="000376A0" w:rsidRDefault="000376A0" w:rsidP="000376A0">
            <w:pPr>
              <w:jc w:val="both"/>
            </w:pPr>
            <w:r w:rsidRPr="000376A0">
              <w:t>PAPIER I TEKTURA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6A0" w:rsidRPr="000376A0" w:rsidRDefault="000376A0" w:rsidP="000376A0">
            <w:pPr>
              <w:jc w:val="center"/>
            </w:pPr>
            <w:r w:rsidRPr="000376A0">
              <w:t>1,5</w:t>
            </w:r>
          </w:p>
        </w:tc>
      </w:tr>
      <w:tr w:rsidR="000376A0" w:rsidRPr="000376A0" w:rsidTr="000376A0">
        <w:trPr>
          <w:trHeight w:hRule="exact" w:val="422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6A0" w:rsidRPr="000376A0" w:rsidRDefault="000376A0" w:rsidP="000376A0">
            <w:pPr>
              <w:jc w:val="both"/>
            </w:pPr>
            <w:r w:rsidRPr="000376A0">
              <w:t xml:space="preserve">15 01 </w:t>
            </w:r>
            <w:proofErr w:type="spellStart"/>
            <w:r w:rsidRPr="000376A0">
              <w:t>01</w:t>
            </w:r>
            <w:proofErr w:type="spellEnd"/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6A0" w:rsidRPr="000376A0" w:rsidRDefault="000376A0" w:rsidP="000376A0">
            <w:pPr>
              <w:jc w:val="both"/>
            </w:pPr>
            <w:r w:rsidRPr="000376A0">
              <w:t>OPAKOWANIA Z PAPIERU I TEKTURY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6A0" w:rsidRPr="000376A0" w:rsidRDefault="000376A0" w:rsidP="000376A0">
            <w:pPr>
              <w:jc w:val="center"/>
            </w:pPr>
            <w:r w:rsidRPr="000376A0">
              <w:t>2,0</w:t>
            </w:r>
          </w:p>
        </w:tc>
      </w:tr>
      <w:tr w:rsidR="000376A0" w:rsidRPr="000376A0" w:rsidTr="000376A0">
        <w:trPr>
          <w:trHeight w:hRule="exact" w:val="428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6A0" w:rsidRPr="000376A0" w:rsidRDefault="000376A0" w:rsidP="000376A0">
            <w:pPr>
              <w:jc w:val="both"/>
            </w:pPr>
            <w:r w:rsidRPr="000376A0">
              <w:t>20 02 01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6A0" w:rsidRPr="000376A0" w:rsidRDefault="000376A0" w:rsidP="000376A0">
            <w:pPr>
              <w:jc w:val="both"/>
            </w:pPr>
            <w:r w:rsidRPr="000376A0">
              <w:t>ODPADY ULEGAJĄCE BIODEGRADACJI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6A0" w:rsidRPr="000376A0" w:rsidRDefault="000376A0" w:rsidP="000376A0">
            <w:pPr>
              <w:jc w:val="center"/>
            </w:pPr>
            <w:r w:rsidRPr="000376A0">
              <w:t>6, 0</w:t>
            </w:r>
          </w:p>
        </w:tc>
      </w:tr>
    </w:tbl>
    <w:p w:rsidR="00D7195F" w:rsidRDefault="00D7195F" w:rsidP="00D7195F">
      <w:pPr>
        <w:jc w:val="both"/>
      </w:pPr>
    </w:p>
    <w:p w:rsidR="00D7195F" w:rsidRDefault="00D7195F" w:rsidP="00D7195F">
      <w:pPr>
        <w:jc w:val="both"/>
      </w:pPr>
    </w:p>
    <w:p w:rsidR="00D7195F" w:rsidRDefault="000376A0" w:rsidP="00D7195F">
      <w:pPr>
        <w:jc w:val="both"/>
      </w:pPr>
      <w:r>
        <w:t>Do PSZOK nie oddano żadnych odpadów w 2015r.</w:t>
      </w:r>
    </w:p>
    <w:p w:rsidR="00D7195F" w:rsidRDefault="00D7195F" w:rsidP="00D7195F">
      <w:pPr>
        <w:jc w:val="both"/>
      </w:pPr>
    </w:p>
    <w:p w:rsidR="00D7195F" w:rsidRDefault="00D7195F" w:rsidP="00D7195F">
      <w:pPr>
        <w:jc w:val="both"/>
      </w:pPr>
    </w:p>
    <w:p w:rsidR="000376A0" w:rsidRDefault="000376A0" w:rsidP="00D7195F">
      <w:pPr>
        <w:jc w:val="both"/>
      </w:pPr>
      <w:r>
        <w:t>Ad.2. Przystanki wyposażone są w pojemniki o pojemności 10-20l. Wykonawca nie jest zobowiązany do dostarczania worków do w/w pojemników.</w:t>
      </w:r>
    </w:p>
    <w:p w:rsidR="000376A0" w:rsidRDefault="000376A0" w:rsidP="00D7195F">
      <w:pPr>
        <w:jc w:val="both"/>
      </w:pPr>
      <w:r>
        <w:t xml:space="preserve">Wykonawca zobowiązany jest również do posprzątania obrębu przystanka. </w:t>
      </w:r>
    </w:p>
    <w:p w:rsidR="00E43345" w:rsidRDefault="00E43345" w:rsidP="00D7195F">
      <w:pPr>
        <w:jc w:val="both"/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20"/>
        <w:gridCol w:w="1170"/>
        <w:gridCol w:w="1182"/>
        <w:gridCol w:w="1698"/>
        <w:gridCol w:w="1198"/>
        <w:gridCol w:w="1420"/>
        <w:gridCol w:w="1339"/>
      </w:tblGrid>
      <w:tr w:rsidR="00E43345" w:rsidRPr="00E43345" w:rsidTr="00E43345">
        <w:trPr>
          <w:trHeight w:val="10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5" w:rsidRPr="00E43345" w:rsidRDefault="00E43345" w:rsidP="00E4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345">
              <w:rPr>
                <w:b/>
                <w:bCs/>
                <w:sz w:val="28"/>
                <w:szCs w:val="28"/>
              </w:rPr>
              <w:t>Wykaz przystanków autobusowych w ciągu dróg wojewódzkich na terenie Gminy Bobowa</w:t>
            </w:r>
          </w:p>
        </w:tc>
      </w:tr>
      <w:tr w:rsidR="00E43345" w:rsidRPr="00E43345" w:rsidTr="00E43345">
        <w:trPr>
          <w:trHeight w:val="299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6"/>
                <w:szCs w:val="26"/>
              </w:rPr>
            </w:pPr>
            <w:r w:rsidRPr="00E43345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6"/>
                <w:szCs w:val="26"/>
              </w:rPr>
            </w:pPr>
            <w:r w:rsidRPr="00E43345">
              <w:rPr>
                <w:b/>
                <w:bCs/>
                <w:sz w:val="26"/>
                <w:szCs w:val="26"/>
              </w:rPr>
              <w:t>nr drogi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6"/>
                <w:szCs w:val="26"/>
              </w:rPr>
            </w:pPr>
            <w:r w:rsidRPr="00E43345">
              <w:rPr>
                <w:b/>
                <w:bCs/>
                <w:sz w:val="26"/>
                <w:szCs w:val="26"/>
              </w:rPr>
              <w:t>strona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6"/>
                <w:szCs w:val="26"/>
              </w:rPr>
            </w:pPr>
            <w:r w:rsidRPr="00E43345">
              <w:rPr>
                <w:b/>
                <w:bCs/>
                <w:sz w:val="26"/>
                <w:szCs w:val="26"/>
              </w:rPr>
              <w:t>nazwa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6"/>
                <w:szCs w:val="26"/>
              </w:rPr>
            </w:pPr>
            <w:r w:rsidRPr="00E43345">
              <w:rPr>
                <w:b/>
                <w:bCs/>
                <w:sz w:val="26"/>
                <w:szCs w:val="26"/>
              </w:rPr>
              <w:t>odcinek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6"/>
                <w:szCs w:val="26"/>
              </w:rPr>
            </w:pPr>
            <w:r w:rsidRPr="00E43345">
              <w:rPr>
                <w:b/>
                <w:bCs/>
                <w:sz w:val="26"/>
                <w:szCs w:val="26"/>
              </w:rPr>
              <w:t>kilometr</w:t>
            </w:r>
          </w:p>
        </w:tc>
        <w:tc>
          <w:tcPr>
            <w:tcW w:w="1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6"/>
                <w:szCs w:val="26"/>
              </w:rPr>
            </w:pPr>
            <w:r w:rsidRPr="00E43345">
              <w:rPr>
                <w:b/>
                <w:bCs/>
                <w:sz w:val="26"/>
                <w:szCs w:val="26"/>
              </w:rPr>
              <w:t>lokalizacja kilometraż globalny</w:t>
            </w:r>
          </w:p>
        </w:tc>
      </w:tr>
      <w:tr w:rsidR="00E43345" w:rsidRPr="00E43345" w:rsidTr="00E43345">
        <w:trPr>
          <w:trHeight w:val="885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345" w:rsidRPr="00E43345" w:rsidRDefault="00E43345" w:rsidP="00E4334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Sędziszowa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1+374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4+788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prawa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Sędziszowa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1+565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4+979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Siedliska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0+131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6+267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prawa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Siedliska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0+316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6+452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Bobowa PKP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0+938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4+352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prawa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Bobowa PKP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1+049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5+512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Jankowa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1+248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10+111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prawa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Jankowa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0+073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10+271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Wilczyska Jeżów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1+160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11+358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prawa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Wilczyska Jeżów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1+371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11+569</w:t>
            </w:r>
          </w:p>
        </w:tc>
      </w:tr>
      <w:tr w:rsidR="00E43345" w:rsidRPr="00E43345" w:rsidTr="00E43345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prawa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Wilczyska skrzyżowanie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2+469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12+667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Wilczyska szkoła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0+196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13+014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prawa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Wilczyska szkoła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0+354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13+170</w:t>
            </w:r>
          </w:p>
        </w:tc>
      </w:tr>
      <w:tr w:rsidR="00E43345" w:rsidRPr="00E43345" w:rsidTr="00E43345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Wilczyska Stacja PKP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0+642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13+458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Wilczyska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1+058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13+874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prawa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Wilczyska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1+217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14+033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Sędziszowa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3+497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38+110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prawa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Sędziszowa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3+613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38+226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Siedliska Szkoła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5+043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39+656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prawa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Siedliska Szkoła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5+223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39+836</w:t>
            </w:r>
          </w:p>
        </w:tc>
      </w:tr>
      <w:tr w:rsidR="00E43345" w:rsidRPr="00E43345" w:rsidTr="00E43345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Siedliska Skrzyżowanie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0+149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40+934</w:t>
            </w:r>
          </w:p>
        </w:tc>
      </w:tr>
      <w:tr w:rsidR="00E43345" w:rsidRPr="00E43345" w:rsidTr="00E43345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345" w:rsidRPr="00E43345" w:rsidRDefault="00E43345" w:rsidP="00E43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34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prawa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Siedliska Skrzyżowanie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0+245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41+030</w:t>
            </w:r>
          </w:p>
        </w:tc>
      </w:tr>
    </w:tbl>
    <w:p w:rsidR="00E43345" w:rsidRDefault="00E43345" w:rsidP="00D7195F">
      <w:pPr>
        <w:jc w:val="both"/>
      </w:pPr>
    </w:p>
    <w:tbl>
      <w:tblPr>
        <w:tblW w:w="86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20"/>
        <w:gridCol w:w="2020"/>
        <w:gridCol w:w="2300"/>
        <w:gridCol w:w="3120"/>
      </w:tblGrid>
      <w:tr w:rsidR="00E43345" w:rsidRPr="00E43345" w:rsidTr="00E43345">
        <w:trPr>
          <w:trHeight w:val="687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8"/>
                <w:szCs w:val="28"/>
              </w:rPr>
            </w:pPr>
            <w:r w:rsidRPr="00E43345">
              <w:rPr>
                <w:b/>
                <w:bCs/>
                <w:sz w:val="28"/>
                <w:szCs w:val="28"/>
              </w:rPr>
              <w:t>Wykaz przystanków autobusowych w ciągu dróg powiatowych na terenie Gminy Bobowa</w:t>
            </w:r>
          </w:p>
        </w:tc>
      </w:tr>
      <w:tr w:rsidR="00E43345" w:rsidRPr="00E43345" w:rsidTr="00E43345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6"/>
                <w:szCs w:val="26"/>
              </w:rPr>
            </w:pPr>
            <w:r w:rsidRPr="00E4334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 </w:t>
            </w:r>
          </w:p>
        </w:tc>
      </w:tr>
      <w:tr w:rsidR="00E43345" w:rsidRPr="00E43345" w:rsidTr="00E43345">
        <w:trPr>
          <w:trHeight w:val="330"/>
        </w:trPr>
        <w:tc>
          <w:tcPr>
            <w:tcW w:w="8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6"/>
                <w:szCs w:val="26"/>
              </w:rPr>
            </w:pPr>
            <w:r w:rsidRPr="00E43345">
              <w:rPr>
                <w:b/>
                <w:bCs/>
                <w:sz w:val="26"/>
                <w:szCs w:val="26"/>
              </w:rPr>
              <w:t>Droga powiatowa nr 1463 K Siedliska – Biesna</w:t>
            </w:r>
          </w:p>
        </w:tc>
      </w:tr>
      <w:tr w:rsidR="00E43345" w:rsidRPr="00E43345" w:rsidTr="00E43345">
        <w:trPr>
          <w:trHeight w:val="447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Lp.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Strona L/P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Kilometraż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Nazwa przystanku</w:t>
            </w:r>
          </w:p>
        </w:tc>
      </w:tr>
      <w:tr w:rsidR="00E43345" w:rsidRPr="00E43345" w:rsidTr="00E43345">
        <w:trPr>
          <w:trHeight w:val="387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0+020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Siedliska PGR</w:t>
            </w:r>
          </w:p>
        </w:tc>
      </w:tr>
      <w:tr w:rsidR="00E43345" w:rsidRPr="00E43345" w:rsidTr="00E43345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5" w:rsidRPr="00E43345" w:rsidRDefault="00E43345" w:rsidP="00E43345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5" w:rsidRPr="00E43345" w:rsidRDefault="00E43345" w:rsidP="00E4334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5" w:rsidRPr="00E43345" w:rsidRDefault="00E43345" w:rsidP="00E43345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5" w:rsidRPr="00E43345" w:rsidRDefault="00E43345" w:rsidP="00E43345"/>
        </w:tc>
      </w:tr>
      <w:tr w:rsidR="00E43345" w:rsidRPr="00E43345" w:rsidTr="00E43345">
        <w:trPr>
          <w:trHeight w:val="330"/>
        </w:trPr>
        <w:tc>
          <w:tcPr>
            <w:tcW w:w="8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6"/>
                <w:szCs w:val="26"/>
              </w:rPr>
            </w:pPr>
            <w:r w:rsidRPr="00E43345">
              <w:rPr>
                <w:b/>
                <w:bCs/>
                <w:sz w:val="26"/>
                <w:szCs w:val="26"/>
              </w:rPr>
              <w:t>Droga powiatowa nr 1464 K Bobowa – Brzana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Lp</w:t>
            </w:r>
            <w:r w:rsidRPr="00E43345">
              <w:rPr>
                <w:rFonts w:ascii="Courier New" w:hAnsi="Courier New" w:cs="Courier New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Strona L/P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Kilometraż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Nazwa przystanku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1+550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Brzana, RSP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2+610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Brzana, Remiza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4+250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Brzana  (Końcowy)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5" w:rsidRPr="00E43345" w:rsidRDefault="00E43345" w:rsidP="00E43345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5" w:rsidRPr="00E43345" w:rsidRDefault="00E43345" w:rsidP="00E4334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5" w:rsidRPr="00E43345" w:rsidRDefault="00E43345" w:rsidP="00E43345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5" w:rsidRPr="00E43345" w:rsidRDefault="00E43345" w:rsidP="00E43345"/>
        </w:tc>
      </w:tr>
      <w:tr w:rsidR="00E43345" w:rsidRPr="00E43345" w:rsidTr="00E43345">
        <w:trPr>
          <w:trHeight w:val="330"/>
        </w:trPr>
        <w:tc>
          <w:tcPr>
            <w:tcW w:w="8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6"/>
                <w:szCs w:val="26"/>
              </w:rPr>
            </w:pPr>
            <w:r w:rsidRPr="00E43345">
              <w:rPr>
                <w:b/>
                <w:bCs/>
                <w:sz w:val="26"/>
                <w:szCs w:val="26"/>
              </w:rPr>
              <w:t xml:space="preserve">Droga powiatowa nr 1465 K Jankowa – </w:t>
            </w:r>
            <w:proofErr w:type="spellStart"/>
            <w:r w:rsidRPr="00E43345">
              <w:rPr>
                <w:b/>
                <w:bCs/>
                <w:sz w:val="26"/>
                <w:szCs w:val="26"/>
              </w:rPr>
              <w:t>Lipniczka</w:t>
            </w:r>
            <w:proofErr w:type="spellEnd"/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Lp.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Strona L/P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Kilometraż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Nazwa przystanku</w:t>
            </w:r>
          </w:p>
        </w:tc>
      </w:tr>
      <w:tr w:rsidR="00E43345" w:rsidRPr="00E43345" w:rsidTr="00E43345">
        <w:trPr>
          <w:trHeight w:val="312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 xml:space="preserve">  1.  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0+250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Jankowa, Kaplica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0+300</w:t>
            </w: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/>
        </w:tc>
      </w:tr>
      <w:tr w:rsidR="00E43345" w:rsidRPr="00E43345" w:rsidTr="00E43345">
        <w:trPr>
          <w:trHeight w:val="312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1+210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Jankowa, Za mostem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lastRenderedPageBreak/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1+260</w:t>
            </w: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/>
        </w:tc>
      </w:tr>
      <w:tr w:rsidR="00E43345" w:rsidRPr="00E43345" w:rsidTr="00E43345">
        <w:trPr>
          <w:trHeight w:val="312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2+190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Jankowa, Remiza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2+210</w:t>
            </w: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/>
        </w:tc>
      </w:tr>
      <w:tr w:rsidR="00E43345" w:rsidRPr="00E43345" w:rsidTr="00E43345">
        <w:trPr>
          <w:trHeight w:val="312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2+690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proofErr w:type="spellStart"/>
            <w:r w:rsidRPr="00E43345">
              <w:t>Lipniczka</w:t>
            </w:r>
            <w:proofErr w:type="spellEnd"/>
            <w:r w:rsidRPr="00E43345">
              <w:t>, Kościół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2+700</w:t>
            </w: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/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3+370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proofErr w:type="spellStart"/>
            <w:r w:rsidRPr="00E43345">
              <w:t>Lipniczka</w:t>
            </w:r>
            <w:proofErr w:type="spellEnd"/>
            <w:r w:rsidRPr="00E43345">
              <w:t>, Góra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5" w:rsidRPr="00E43345" w:rsidRDefault="00E43345" w:rsidP="00E43345">
            <w:pPr>
              <w:jc w:val="center"/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5" w:rsidRPr="00E43345" w:rsidRDefault="00E43345" w:rsidP="00E43345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5" w:rsidRPr="00E43345" w:rsidRDefault="00E43345" w:rsidP="00E43345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45" w:rsidRPr="00E43345" w:rsidRDefault="00E43345" w:rsidP="00E43345"/>
        </w:tc>
      </w:tr>
      <w:tr w:rsidR="00E43345" w:rsidRPr="00E43345" w:rsidTr="00E43345">
        <w:trPr>
          <w:trHeight w:val="330"/>
        </w:trPr>
        <w:tc>
          <w:tcPr>
            <w:tcW w:w="8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  <w:sz w:val="26"/>
                <w:szCs w:val="26"/>
              </w:rPr>
            </w:pPr>
            <w:r w:rsidRPr="00E43345">
              <w:rPr>
                <w:b/>
                <w:bCs/>
                <w:sz w:val="26"/>
                <w:szCs w:val="26"/>
              </w:rPr>
              <w:t>Droga powiatowa nr 1506 K Jankowa – Stróżna – Szalowa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Lp.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Strona L/P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Kilometraż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  <w:rPr>
                <w:b/>
                <w:bCs/>
              </w:rPr>
            </w:pPr>
            <w:r w:rsidRPr="00E43345">
              <w:rPr>
                <w:b/>
                <w:bCs/>
              </w:rPr>
              <w:t>Nazwa przystanku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 xml:space="preserve"> 1.  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0+150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Jankowa, Skrzyżowanie</w:t>
            </w:r>
          </w:p>
        </w:tc>
      </w:tr>
      <w:tr w:rsidR="00E43345" w:rsidRPr="00E43345" w:rsidTr="00E43345">
        <w:trPr>
          <w:trHeight w:val="312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 xml:space="preserve"> 2.  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1+320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Stróżna,  Nadole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 xml:space="preserve"> 3.  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1+380</w:t>
            </w: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/>
        </w:tc>
      </w:tr>
      <w:tr w:rsidR="00E43345" w:rsidRPr="00E43345" w:rsidTr="00E43345">
        <w:trPr>
          <w:trHeight w:val="312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 xml:space="preserve"> 4.  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1+900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Stróżna, Most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 xml:space="preserve"> 5.  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2+000</w:t>
            </w: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/>
        </w:tc>
      </w:tr>
      <w:tr w:rsidR="00E43345" w:rsidRPr="00E43345" w:rsidTr="00E43345">
        <w:trPr>
          <w:trHeight w:val="312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 xml:space="preserve"> 6.  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2+200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Stróżna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 xml:space="preserve"> 7.  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2+300</w:t>
            </w: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/>
        </w:tc>
      </w:tr>
      <w:tr w:rsidR="00E43345" w:rsidRPr="00E43345" w:rsidTr="00E43345">
        <w:trPr>
          <w:trHeight w:val="312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2+835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Stróżna I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2+870</w:t>
            </w: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/>
        </w:tc>
      </w:tr>
      <w:tr w:rsidR="00E43345" w:rsidRPr="00E43345" w:rsidTr="00E43345">
        <w:trPr>
          <w:trHeight w:val="312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3+400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 xml:space="preserve">Stróżna, Kościół 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3+500</w:t>
            </w: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/>
        </w:tc>
      </w:tr>
      <w:tr w:rsidR="00E43345" w:rsidRPr="00E43345" w:rsidTr="00E43345">
        <w:trPr>
          <w:trHeight w:val="312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4+250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Stróżna,  Skrzyżowanie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4+350</w:t>
            </w: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/>
        </w:tc>
      </w:tr>
      <w:tr w:rsidR="00E43345" w:rsidRPr="00E43345" w:rsidTr="00E43345">
        <w:trPr>
          <w:trHeight w:val="312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4+950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Stróżna, Aleja</w:t>
            </w:r>
          </w:p>
        </w:tc>
      </w:tr>
      <w:tr w:rsidR="00E43345" w:rsidRPr="00E43345" w:rsidTr="00E43345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P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3345" w:rsidRPr="00E43345" w:rsidRDefault="00E43345" w:rsidP="00E43345">
            <w:pPr>
              <w:jc w:val="center"/>
            </w:pPr>
            <w:r w:rsidRPr="00E43345">
              <w:t>5+050</w:t>
            </w:r>
          </w:p>
        </w:tc>
        <w:tc>
          <w:tcPr>
            <w:tcW w:w="3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345" w:rsidRPr="00E43345" w:rsidRDefault="00E43345" w:rsidP="00E43345"/>
        </w:tc>
      </w:tr>
    </w:tbl>
    <w:p w:rsidR="00E43345" w:rsidRDefault="00E43345" w:rsidP="00D7195F">
      <w:pPr>
        <w:jc w:val="both"/>
      </w:pPr>
    </w:p>
    <w:p w:rsidR="00857E84" w:rsidRDefault="00857E84" w:rsidP="00D7195F">
      <w:pPr>
        <w:jc w:val="both"/>
      </w:pPr>
    </w:p>
    <w:p w:rsidR="00857E84" w:rsidRDefault="000376A0" w:rsidP="00D7195F">
      <w:pPr>
        <w:jc w:val="both"/>
      </w:pPr>
      <w:r>
        <w:t>Ad.3</w:t>
      </w:r>
      <w:r w:rsidR="00857E84">
        <w:t>.</w:t>
      </w:r>
      <w:r>
        <w:t xml:space="preserve"> </w:t>
      </w:r>
      <w:r w:rsidR="00A52424" w:rsidRPr="00A52424">
        <w:cr/>
      </w:r>
      <w:r w:rsidR="00857E84">
        <w:t xml:space="preserve">Zbiórka odpadów z nieruchomości wymienionych w zał. Nr 9 do SIWZ odbywa się przy użyciu worków na odpady o pojemności 120l oraz pojemników i kontenerów                                   o pojemnościach od 10l do 1200l oraz kontenerów o pojemności </w:t>
      </w:r>
      <w:r w:rsidR="00857E84" w:rsidRPr="00857E84">
        <w:t>2m</w:t>
      </w:r>
      <w:r w:rsidR="00857E84">
        <w:rPr>
          <w:vertAlign w:val="superscript"/>
        </w:rPr>
        <w:t>3</w:t>
      </w:r>
      <w:r w:rsidR="00104898">
        <w:t>.</w:t>
      </w:r>
    </w:p>
    <w:p w:rsidR="00857E84" w:rsidRDefault="00857E84" w:rsidP="00D7195F">
      <w:pPr>
        <w:jc w:val="both"/>
      </w:pPr>
      <w:r>
        <w:t>Wykonawca jest zobowiązany do dostarczenia worków na odpady do szkół.</w:t>
      </w:r>
    </w:p>
    <w:p w:rsidR="00857E84" w:rsidRDefault="00857E84" w:rsidP="00D7195F">
      <w:pPr>
        <w:jc w:val="both"/>
      </w:pPr>
    </w:p>
    <w:p w:rsidR="00857E84" w:rsidRDefault="00857E84" w:rsidP="00D7195F">
      <w:pPr>
        <w:jc w:val="both"/>
      </w:pPr>
      <w:r>
        <w:t>Ad.4. Odpady segregowane odbierane są w workach 120l a odpady zmieszane w pojemnikach 120l</w:t>
      </w:r>
      <w:r w:rsidR="002E72BA">
        <w:t>.</w:t>
      </w:r>
    </w:p>
    <w:p w:rsidR="002E72BA" w:rsidRDefault="002E72BA" w:rsidP="00D7195F">
      <w:pPr>
        <w:jc w:val="both"/>
      </w:pPr>
    </w:p>
    <w:p w:rsidR="002E72BA" w:rsidRDefault="002E72BA" w:rsidP="00D7195F">
      <w:pPr>
        <w:jc w:val="both"/>
      </w:pPr>
      <w:r>
        <w:t>Ad.5. PSZOK wyposażony jest w 4 pojemniki o pojemności 1200l. Wykonawca nie jest zobowiązany do dostarczenia jakichkolwiek pojemników.</w:t>
      </w:r>
    </w:p>
    <w:p w:rsidR="002E72BA" w:rsidRDefault="002E72BA" w:rsidP="00D7195F">
      <w:pPr>
        <w:jc w:val="both"/>
      </w:pPr>
    </w:p>
    <w:p w:rsidR="002E72BA" w:rsidRDefault="002E72BA" w:rsidP="00D7195F">
      <w:pPr>
        <w:jc w:val="both"/>
      </w:pPr>
      <w:r>
        <w:t xml:space="preserve">Ad.6. </w:t>
      </w:r>
    </w:p>
    <w:p w:rsidR="002E72BA" w:rsidRDefault="002E72BA" w:rsidP="00D7195F">
      <w:pPr>
        <w:jc w:val="both"/>
      </w:pPr>
      <w:r>
        <w:t xml:space="preserve">Podana w harmonogramie częstotliwość zbiórki odpadów niesegregowanych związana jest                    z tym, że Sołectwo Bobowa i Berdechów leżą w granicach administracyjnych miasta i zbiórka odpadów niesegregowanych i bioodpadów odbywa się nie rzadziej  niż co 2 tygodnie.        (art.6r ust. 3b ustawy o utrzymaniu </w:t>
      </w:r>
      <w:r w:rsidR="003A4A17">
        <w:t>czystości i porządku w gminach).</w:t>
      </w:r>
    </w:p>
    <w:p w:rsidR="003A4A17" w:rsidRDefault="003A4A17" w:rsidP="00D7195F">
      <w:pPr>
        <w:jc w:val="both"/>
      </w:pPr>
    </w:p>
    <w:p w:rsidR="003A4A17" w:rsidRDefault="003A4A17" w:rsidP="00D7195F">
      <w:pPr>
        <w:jc w:val="both"/>
      </w:pPr>
      <w:r>
        <w:t>Ad.7. Zamawiający nie dopuszcza zmiany Harmonogramów określonych w zał. nr 8 i 9.</w:t>
      </w:r>
    </w:p>
    <w:p w:rsidR="003A4A17" w:rsidRDefault="003A4A17" w:rsidP="00D7195F">
      <w:pPr>
        <w:jc w:val="both"/>
      </w:pPr>
      <w:r>
        <w:lastRenderedPageBreak/>
        <w:t xml:space="preserve">Ad.8. Odpady rozbiórkowe i budowlane mieszkańcy gromadzą luzem lub w workach                                                na odpady. </w:t>
      </w:r>
    </w:p>
    <w:p w:rsidR="003A4A17" w:rsidRDefault="003A4A17" w:rsidP="00D7195F">
      <w:pPr>
        <w:jc w:val="both"/>
      </w:pPr>
    </w:p>
    <w:p w:rsidR="003A4A17" w:rsidRDefault="003A4A17" w:rsidP="00D7195F">
      <w:pPr>
        <w:jc w:val="both"/>
      </w:pPr>
      <w:r>
        <w:t xml:space="preserve">Ad.9. </w:t>
      </w:r>
      <w:r w:rsidR="00820C8B">
        <w:t xml:space="preserve"> </w:t>
      </w:r>
      <w:r>
        <w:t xml:space="preserve">Wszystkie worki powinny być wykonane z foli polietylenowej LDPE </w:t>
      </w:r>
      <w:r w:rsidR="00820C8B">
        <w:t xml:space="preserve">o </w:t>
      </w:r>
      <w:r>
        <w:t>pojemności 120 l, grubości co najmniej 50 mikronów z nadrukiem: oznaczenie rodzaju odpadów, GMINA BOBOWA w odpowiedniej ilości kolorów.</w:t>
      </w:r>
    </w:p>
    <w:p w:rsidR="003A4A17" w:rsidRDefault="003A4A17" w:rsidP="00D7195F">
      <w:pPr>
        <w:jc w:val="both"/>
      </w:pPr>
    </w:p>
    <w:p w:rsidR="003A4A17" w:rsidRDefault="003A4A17" w:rsidP="00D7195F">
      <w:pPr>
        <w:jc w:val="both"/>
      </w:pPr>
      <w:r>
        <w:t>Ad.10. Zamawiający dostarczy Wykonawcy wykaz mieszkańców wraz z przypisanym                    nr porządkowym, który to mieszkaniec zobowiązany jest umieścić na worku na odpady – naklejki.</w:t>
      </w:r>
      <w:r w:rsidR="00617030">
        <w:t xml:space="preserve"> Wykonawca dostarczy naklejki w odpowiedniej liczbie do sołtysów wraz </w:t>
      </w:r>
      <w:r w:rsidR="00DF36F6">
        <w:t xml:space="preserve">                                     </w:t>
      </w:r>
      <w:r w:rsidR="00617030">
        <w:t>z workami.</w:t>
      </w:r>
    </w:p>
    <w:p w:rsidR="00820C8B" w:rsidRDefault="00820C8B" w:rsidP="00D7195F">
      <w:pPr>
        <w:jc w:val="both"/>
      </w:pPr>
    </w:p>
    <w:p w:rsidR="00820C8B" w:rsidRDefault="00820C8B" w:rsidP="00D7195F">
      <w:pPr>
        <w:jc w:val="both"/>
      </w:pPr>
      <w:r>
        <w:t>Ad.11. Zamawiający nie dopuszc</w:t>
      </w:r>
      <w:r w:rsidR="00617030">
        <w:t xml:space="preserve">za </w:t>
      </w:r>
      <w:r>
        <w:t xml:space="preserve"> zmiany godziny wystawienia odpadów na wcześniejszą. Wykonawca zobowiązany jest dokonywać odbioru odpadów w dniu ich wystawienia.</w:t>
      </w:r>
    </w:p>
    <w:p w:rsidR="00820C8B" w:rsidRDefault="00820C8B" w:rsidP="00D7195F">
      <w:pPr>
        <w:jc w:val="both"/>
      </w:pPr>
    </w:p>
    <w:p w:rsidR="00820C8B" w:rsidRDefault="00820C8B" w:rsidP="00D7195F">
      <w:pPr>
        <w:jc w:val="both"/>
      </w:pPr>
      <w:r>
        <w:t>Ad.12. W załączeniu poprawiony projekt umowy.</w:t>
      </w:r>
    </w:p>
    <w:p w:rsidR="002E72BA" w:rsidRDefault="002E72BA" w:rsidP="00D7195F">
      <w:pPr>
        <w:jc w:val="both"/>
      </w:pPr>
    </w:p>
    <w:p w:rsidR="00E73D32" w:rsidRPr="00A52424" w:rsidRDefault="00A52424" w:rsidP="00D7195F">
      <w:pPr>
        <w:jc w:val="both"/>
      </w:pPr>
      <w:r w:rsidRPr="00A52424">
        <w:cr/>
      </w:r>
      <w:r w:rsidRPr="00A52424">
        <w:cr/>
      </w:r>
      <w:r w:rsidRPr="00A52424">
        <w:cr/>
        <w:t>____________________________________</w:t>
      </w:r>
      <w:r w:rsidRPr="00A52424">
        <w:cr/>
        <w:t>Kierownik zamawiającego</w:t>
      </w:r>
      <w:r w:rsidRPr="00A52424">
        <w:cr/>
      </w:r>
      <w:r w:rsidRPr="00A52424">
        <w:cr/>
      </w:r>
      <w:r w:rsidRPr="00A52424">
        <w:cr/>
        <w:t>Do wiadomości:</w:t>
      </w:r>
      <w:r w:rsidRPr="00A52424">
        <w:cr/>
        <w:t>- wszyscy uczestnicy</w:t>
      </w:r>
      <w:r w:rsidRPr="00A52424">
        <w:cr/>
      </w:r>
    </w:p>
    <w:sectPr w:rsidR="00E73D32" w:rsidRPr="00A5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507"/>
    <w:multiLevelType w:val="hybridMultilevel"/>
    <w:tmpl w:val="CEFC4F72"/>
    <w:lvl w:ilvl="0" w:tplc="2FECC70E">
      <w:start w:val="1"/>
      <w:numFmt w:val="decimal"/>
      <w:lvlText w:val="%1."/>
      <w:lvlJc w:val="left"/>
      <w:pPr>
        <w:ind w:left="1080" w:hanging="720"/>
      </w:pPr>
      <w:rPr>
        <w:rFonts w:asciiTheme="minorHAnsi" w:eastAsia="Arial" w:hAnsiTheme="minorHAnsi" w:cstheme="minorBidi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A52424"/>
    <w:rsid w:val="000376A0"/>
    <w:rsid w:val="00104898"/>
    <w:rsid w:val="002E72BA"/>
    <w:rsid w:val="003A4A17"/>
    <w:rsid w:val="00404A63"/>
    <w:rsid w:val="00617030"/>
    <w:rsid w:val="00751E7B"/>
    <w:rsid w:val="00820C8B"/>
    <w:rsid w:val="00857E84"/>
    <w:rsid w:val="00A52424"/>
    <w:rsid w:val="00B1796A"/>
    <w:rsid w:val="00D7195F"/>
    <w:rsid w:val="00DB5B5A"/>
    <w:rsid w:val="00DF36F6"/>
    <w:rsid w:val="00E43345"/>
    <w:rsid w:val="00E7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D7195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Miejscowość, 2016-08-02  Nazwa wykonawcy Ulica Kod, Miejscowość  WYJAŚNIENIA TREŚCI SIWZ  dot</vt:lpstr>
    </vt:vector>
  </TitlesOfParts>
  <Company>UM Bobowa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Miejscowość, 2016-08-02  Nazwa wykonawcy Ulica Kod, Miejscowość  WYJAŚNIENIA TREŚCI SIWZ  dot</dc:title>
  <dc:subject/>
  <dc:creator>Inwestycje</dc:creator>
  <cp:keywords/>
  <dc:description/>
  <cp:lastModifiedBy>?</cp:lastModifiedBy>
  <cp:revision>4</cp:revision>
  <cp:lastPrinted>2016-08-02T13:35:00Z</cp:lastPrinted>
  <dcterms:created xsi:type="dcterms:W3CDTF">2016-08-02T13:44:00Z</dcterms:created>
  <dcterms:modified xsi:type="dcterms:W3CDTF">2016-08-02T13:57:00Z</dcterms:modified>
</cp:coreProperties>
</file>